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5AFF56F">
      <w:pPr>
        <w:jc w:val="center"/>
      </w:pPr>
      <w:r>
        <w:rPr>
          <w:rStyle w:val="3"/>
          <w:rFonts w:hint="eastAsia" w:ascii="方正仿宋_GB2312" w:hAnsi="方正仿宋_GB2312" w:eastAsia="方正仿宋_GB2312" w:cs="方正仿宋_GB2312"/>
          <w:b w:val="0"/>
          <w:sz w:val="21"/>
          <w:szCs w:val="24"/>
        </w:rPr>
        <w:t>类似业绩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1" w:fontKey="{8AF3F0D9-D842-402A-8A88-635C201B1CF8}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2" w:fontKey="{C80291BD-BA4A-4150-BD96-0922B01D3BFE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67F2F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2026-08-06T09:29:28Z</dcterms:created>
  <dc:creator>Administrator</dc:creator>
  <cp:lastModifiedBy>中市技术集团有限公司</cp:lastModifiedBy>
  <dcterms:modified xsi:type="dcterms:W3CDTF">2026-08-06T09:29:32Z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eyJoZGlkIjoiNmQyOWY4N2NhOWRlMGQwNGY0NWI4OWU5YTM3NmI4MjMiLCJ1c2VySWQiOiI1NTQ1ODA5ODUifQ==</vt:lpwstr>
  </property>
  <property fmtid="{D5CDD505-2E9C-101B-9397-08002B2CF9AE}" pid="4" name="ICV">
    <vt:lpwstr>5C94D03FE34347788D0DAD938A13CC3C_12</vt:lpwstr>
  </property>
</Properties>
</file>