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7C7B4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售后服务方案</w:t>
      </w:r>
    </w:p>
    <w:p w14:paraId="67B74BE1"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73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2026-08-28T02:43:35Z</dcterms:created>
  <dc:creator>黄笃辉</dc:creator>
  <cp:lastModifiedBy>湖南中投</cp:lastModifiedBy>
  <dcterms:modified xsi:type="dcterms:W3CDTF">2026-08-28T02:43:58Z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4EBF3C533C8E4F9E82FA8C7B482D50E1_12</vt:lpwstr>
  </property>
</Properties>
</file>