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68974">
      <w:pPr>
        <w:jc w:val="center"/>
      </w:pPr>
      <w:r>
        <w:rPr>
          <w:rFonts w:hint="eastAsia" w:ascii="仿宋" w:hAnsi="仿宋" w:eastAsia="仿宋" w:cs="仿宋"/>
          <w:b w:val="0"/>
          <w:sz w:val="21"/>
          <w:szCs w:val="24"/>
          <w:lang w:val="en-US" w:eastAsia="zh-Hans"/>
        </w:rPr>
        <w:t>供货及进度保证措施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DB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2026-08-06T01:53:17Z</dcterms:created>
  <dc:creator>Administrator</dc:creator>
  <cp:lastModifiedBy>Administrator</cp:lastModifiedBy>
  <dcterms:modified xsi:type="dcterms:W3CDTF">2026-08-06T01:53:22Z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FA283E735DA84057A21B793CF85609B1_12</vt:lpwstr>
  </property>
</Properties>
</file>