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46487D">
      <w:pPr>
        <w:adjustRightInd w:val="0"/>
        <w:snapToGrid w:val="0"/>
        <w:spacing w:before="156" w:beforeLines="50" w:line="360" w:lineRule="auto"/>
        <w:ind w:firstLine="482" w:firstLineChars="200"/>
        <w:jc w:val="center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无不良信用记录承诺函</w:t>
      </w:r>
    </w:p>
    <w:p w14:paraId="3138F34B">
      <w:pPr>
        <w:adjustRightInd w:val="0"/>
        <w:snapToGrid w:val="0"/>
        <w:spacing w:before="156" w:beforeLines="50" w:line="360" w:lineRule="auto"/>
        <w:ind w:firstLine="482" w:firstLineChars="200"/>
        <w:jc w:val="center"/>
        <w:rPr>
          <w:rFonts w:hint="default" w:ascii="宋体" w:hAnsi="宋体"/>
          <w:b/>
          <w:bCs/>
          <w:sz w:val="24"/>
          <w:szCs w:val="24"/>
          <w:lang w:val="en-US" w:eastAsia="zh-CN"/>
        </w:rPr>
      </w:pPr>
    </w:p>
    <w:p w14:paraId="71173E2A">
      <w:pPr>
        <w:rPr>
          <w:rFonts w:hint="eastAsia"/>
          <w:lang w:val="en-US" w:eastAsia="zh-CN"/>
        </w:rPr>
      </w:pPr>
    </w:p>
    <w:p w14:paraId="682FC3E7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承诺函格式自拟</w:t>
      </w:r>
    </w:p>
    <w:p w14:paraId="5F5A7456">
      <w:pPr>
        <w:jc w:val="center"/>
        <w:rPr>
          <w:rFonts w:hint="eastAsia"/>
          <w:lang w:val="en-US" w:eastAsia="zh-CN"/>
        </w:rPr>
      </w:pPr>
    </w:p>
    <w:p w14:paraId="3C9785EA">
      <w:pPr>
        <w:jc w:val="center"/>
        <w:rPr>
          <w:rFonts w:hint="eastAsia"/>
          <w:lang w:val="en-US" w:eastAsia="zh-CN"/>
        </w:rPr>
      </w:pPr>
    </w:p>
    <w:p w14:paraId="6EA1ACFC">
      <w:pPr>
        <w:jc w:val="center"/>
        <w:rPr>
          <w:rFonts w:hint="eastAsia"/>
          <w:lang w:val="en-US" w:eastAsia="zh-CN"/>
        </w:rPr>
      </w:pPr>
    </w:p>
    <w:p w14:paraId="3455723F">
      <w:pPr>
        <w:jc w:val="center"/>
        <w:rPr>
          <w:rFonts w:hint="eastAsia"/>
          <w:lang w:val="en-US" w:eastAsia="zh-CN"/>
        </w:rPr>
      </w:pPr>
    </w:p>
    <w:p w14:paraId="2947B6B3">
      <w:pPr>
        <w:jc w:val="center"/>
        <w:rPr>
          <w:rFonts w:hint="eastAsia"/>
          <w:lang w:val="en-US" w:eastAsia="zh-CN"/>
        </w:rPr>
      </w:pPr>
    </w:p>
    <w:p w14:paraId="5BEEB843">
      <w:pPr>
        <w:jc w:val="center"/>
        <w:rPr>
          <w:rFonts w:hint="eastAsia"/>
          <w:lang w:val="en-US" w:eastAsia="zh-CN"/>
        </w:rPr>
      </w:pPr>
    </w:p>
    <w:p w14:paraId="710483CC">
      <w:pPr>
        <w:jc w:val="center"/>
        <w:rPr>
          <w:rFonts w:hint="eastAsia"/>
          <w:lang w:val="en-US" w:eastAsia="zh-CN"/>
        </w:rPr>
      </w:pPr>
    </w:p>
    <w:p w14:paraId="5A275E22">
      <w:pPr>
        <w:jc w:val="center"/>
        <w:rPr>
          <w:rFonts w:hint="eastAsia"/>
          <w:lang w:val="en-US" w:eastAsia="zh-CN"/>
        </w:rPr>
      </w:pPr>
    </w:p>
    <w:p w14:paraId="21F62229">
      <w:pPr>
        <w:jc w:val="center"/>
        <w:rPr>
          <w:rFonts w:hint="eastAsia"/>
          <w:lang w:val="en-US" w:eastAsia="zh-CN"/>
        </w:rPr>
      </w:pPr>
    </w:p>
    <w:p w14:paraId="51BD8B99">
      <w:pPr>
        <w:jc w:val="center"/>
        <w:rPr>
          <w:rFonts w:hint="eastAsia"/>
          <w:lang w:val="en-US" w:eastAsia="zh-CN"/>
        </w:rPr>
      </w:pPr>
    </w:p>
    <w:p w14:paraId="0C37C4C8">
      <w:pPr>
        <w:jc w:val="center"/>
        <w:rPr>
          <w:rFonts w:hint="eastAsia"/>
          <w:lang w:val="en-US" w:eastAsia="zh-CN"/>
        </w:rPr>
      </w:pPr>
    </w:p>
    <w:p w14:paraId="0CC3FD9C">
      <w:pPr>
        <w:jc w:val="center"/>
        <w:rPr>
          <w:rFonts w:hint="eastAsia"/>
          <w:lang w:val="en-US" w:eastAsia="zh-CN"/>
        </w:rPr>
      </w:pPr>
    </w:p>
    <w:p w14:paraId="7DB6739E">
      <w:pPr>
        <w:jc w:val="center"/>
        <w:rPr>
          <w:rFonts w:hint="eastAsia"/>
          <w:lang w:val="en-US" w:eastAsia="zh-CN"/>
        </w:rPr>
      </w:pPr>
    </w:p>
    <w:p w14:paraId="02EF3315">
      <w:pPr>
        <w:jc w:val="center"/>
        <w:rPr>
          <w:rFonts w:hint="eastAsia"/>
          <w:lang w:val="en-US" w:eastAsia="zh-CN"/>
        </w:rPr>
      </w:pPr>
    </w:p>
    <w:p w14:paraId="025B25A2">
      <w:pPr>
        <w:jc w:val="center"/>
        <w:rPr>
          <w:rFonts w:hint="eastAsia"/>
          <w:lang w:val="en-US" w:eastAsia="zh-CN"/>
        </w:rPr>
      </w:pPr>
    </w:p>
    <w:p w14:paraId="157E7D41">
      <w:pPr>
        <w:jc w:val="center"/>
        <w:rPr>
          <w:rFonts w:hint="eastAsia"/>
          <w:lang w:val="en-US" w:eastAsia="zh-CN"/>
        </w:rPr>
      </w:pPr>
    </w:p>
    <w:p w14:paraId="51EDEF2F">
      <w:pPr>
        <w:jc w:val="center"/>
        <w:rPr>
          <w:rFonts w:hint="eastAsia"/>
          <w:lang w:val="en-US" w:eastAsia="zh-CN"/>
        </w:rPr>
      </w:pPr>
    </w:p>
    <w:p w14:paraId="247813B6">
      <w:pPr>
        <w:jc w:val="center"/>
        <w:rPr>
          <w:rFonts w:hint="eastAsia"/>
          <w:lang w:val="en-US" w:eastAsia="zh-CN"/>
        </w:rPr>
      </w:pPr>
    </w:p>
    <w:p w14:paraId="403394B2">
      <w:pPr>
        <w:jc w:val="center"/>
        <w:rPr>
          <w:rFonts w:hint="eastAsia"/>
          <w:lang w:val="en-US" w:eastAsia="zh-CN"/>
        </w:rPr>
      </w:pPr>
    </w:p>
    <w:p w14:paraId="3F478DFF">
      <w:pPr>
        <w:jc w:val="center"/>
        <w:rPr>
          <w:rFonts w:hint="eastAsia"/>
          <w:lang w:val="en-US" w:eastAsia="zh-CN"/>
        </w:rPr>
      </w:pPr>
    </w:p>
    <w:p w14:paraId="1E0967AA">
      <w:pPr>
        <w:jc w:val="center"/>
        <w:rPr>
          <w:rFonts w:hint="eastAsia"/>
          <w:lang w:val="en-US" w:eastAsia="zh-CN"/>
        </w:rPr>
      </w:pPr>
    </w:p>
    <w:p w14:paraId="4F3C7207">
      <w:pPr>
        <w:jc w:val="center"/>
        <w:rPr>
          <w:rFonts w:hint="eastAsia"/>
          <w:lang w:val="en-US" w:eastAsia="zh-CN"/>
        </w:rPr>
      </w:pPr>
    </w:p>
    <w:p w14:paraId="2B5EA317">
      <w:pPr>
        <w:adjustRightInd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投标人名称（盖单位章）：</w:t>
      </w:r>
    </w:p>
    <w:p w14:paraId="5F967709">
      <w:pPr>
        <w:ind w:firstLine="210" w:firstLineChars="100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年    月   日</w:t>
      </w:r>
    </w:p>
    <w:p w14:paraId="24EC9F31">
      <w:pPr>
        <w:jc w:val="center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2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586942"/>
    <w:rsid w:val="10CD67D6"/>
    <w:rsid w:val="33CB4108"/>
    <w:rsid w:val="494A5A3F"/>
    <w:rsid w:val="5D58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2026-07-16T11:08:00Z</dcterms:created>
  <dc:creator>绿夏1416661737</dc:creator>
  <cp:lastModifiedBy>阳镇宇</cp:lastModifiedBy>
  <dcterms:modified xsi:type="dcterms:W3CDTF">2026-07-21T12:39:11Z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740D1096348147E88957C3208A160CC6_13</vt:lpwstr>
  </property>
  <property fmtid="{D5CDD505-2E9C-101B-9397-08002B2CF9AE}" pid="4" name="KSOTemplateDocerSaveRecord">
    <vt:lpwstr>eyJoZGlkIjoiNzVjMGM2ZGE1YWUzMDA0ZWVlNmI2NTUxMmIxYTk4MDYiLCJ1c2VySWQiOiIzNDQzMzUyMTkifQ==</vt:lpwstr>
  </property>
</Properties>
</file>