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2C9BA9">
      <w:pPr>
        <w:pStyle w:val="4"/>
        <w:adjustRightInd w:val="0"/>
        <w:snapToGrid w:val="0"/>
        <w:spacing w:before="156" w:beforeLines="50" w:line="360" w:lineRule="auto"/>
        <w:ind w:firstLine="562" w:firstLineChars="200"/>
        <w:jc w:val="center"/>
        <w:rPr>
          <w:rStyle w:val="3"/>
          <w:rFonts w:ascii="宋体" w:hAnsi="宋体" w:eastAsia="宋体" w:cs="Times New Roman"/>
          <w:sz w:val="28"/>
          <w:szCs w:val="28"/>
          <w:highlight w:val="none"/>
        </w:rPr>
      </w:pPr>
      <w:bookmarkStart w:id="0" w:name="_GoBack"/>
      <w:r>
        <w:rPr>
          <w:rStyle w:val="3"/>
          <w:rFonts w:hint="eastAsia" w:ascii="宋体" w:hAnsi="宋体" w:eastAsia="宋体" w:cs="Times New Roman"/>
          <w:b/>
          <w:sz w:val="28"/>
          <w:szCs w:val="28"/>
          <w:highlight w:val="none"/>
        </w:rPr>
        <w:t>免交投标保证金承诺书</w:t>
      </w:r>
    </w:p>
    <w:bookmarkEnd w:id="0"/>
    <w:p w14:paraId="511BEE0F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szCs w:val="21"/>
          <w:highlight w:val="none"/>
        </w:rPr>
        <w:t>致（采购代理机构）：</w:t>
      </w:r>
    </w:p>
    <w:p w14:paraId="6652C79A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szCs w:val="21"/>
          <w:highlight w:val="none"/>
        </w:rPr>
        <w:t>因本项目不收取保证金，我公司承诺，如有下列情形之一的，同意向采购人</w:t>
      </w:r>
      <w:r>
        <w:rPr>
          <w:rStyle w:val="3"/>
          <w:rFonts w:ascii="宋体" w:hAnsi="宋体" w:eastAsia="宋体" w:cs="Times New Roman"/>
          <w:szCs w:val="21"/>
          <w:highlight w:val="none"/>
        </w:rPr>
        <w:t>缴纳</w:t>
      </w:r>
      <w:r>
        <w:rPr>
          <w:rStyle w:val="3"/>
          <w:rFonts w:hint="eastAsia" w:ascii="宋体" w:hAnsi="宋体" w:eastAsia="宋体" w:cs="Times New Roman"/>
          <w:szCs w:val="21"/>
          <w:highlight w:val="none"/>
        </w:rPr>
        <w:t>采购项目预算</w:t>
      </w:r>
      <w:r>
        <w:rPr>
          <w:rStyle w:val="3"/>
          <w:rFonts w:ascii="宋体" w:hAnsi="宋体" w:eastAsia="宋体" w:cs="Times New Roman"/>
          <w:szCs w:val="21"/>
          <w:highlight w:val="none"/>
        </w:rPr>
        <w:t>2%</w:t>
      </w:r>
      <w:r>
        <w:rPr>
          <w:rStyle w:val="3"/>
          <w:rFonts w:hint="eastAsia" w:ascii="宋体" w:hAnsi="宋体" w:eastAsia="宋体" w:cs="Times New Roman"/>
          <w:szCs w:val="21"/>
          <w:highlight w:val="none"/>
        </w:rPr>
        <w:t>（相当于应收投标保证金的标准）的</w:t>
      </w:r>
      <w:r>
        <w:rPr>
          <w:rStyle w:val="3"/>
          <w:rFonts w:ascii="宋体" w:hAnsi="宋体" w:eastAsia="宋体" w:cs="Times New Roman"/>
          <w:szCs w:val="21"/>
          <w:highlight w:val="none"/>
        </w:rPr>
        <w:t>违约金</w:t>
      </w:r>
      <w:r>
        <w:rPr>
          <w:rStyle w:val="3"/>
          <w:rFonts w:hint="eastAsia" w:ascii="宋体" w:hAnsi="宋体" w:eastAsia="宋体" w:cs="Times New Roman"/>
          <w:szCs w:val="21"/>
          <w:highlight w:val="none"/>
        </w:rPr>
        <w:t>，并承担相关法律责任、接受财政部门的相关处罚。</w:t>
      </w:r>
    </w:p>
    <w:p w14:paraId="5EDE4591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szCs w:val="21"/>
          <w:highlight w:val="none"/>
        </w:rPr>
        <w:t>(一)中标、成交后无正当理由不与采购人签订合同的；</w:t>
      </w:r>
    </w:p>
    <w:p w14:paraId="671FE7CB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szCs w:val="21"/>
          <w:highlight w:val="none"/>
        </w:rPr>
        <w:t>(二)未经采购人同意，将中标、成交项目分包方式履行合同的；</w:t>
      </w:r>
    </w:p>
    <w:p w14:paraId="3A48C5EA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szCs w:val="21"/>
          <w:highlight w:val="none"/>
        </w:rPr>
        <w:t>(三)在提交投标（响应）文件截止时间后撤回投标（响应）文件的；</w:t>
      </w:r>
    </w:p>
    <w:p w14:paraId="1313AE14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szCs w:val="21"/>
          <w:highlight w:val="none"/>
        </w:rPr>
        <w:t>（四）在投标（响应）文件中提供虚假材料的；</w:t>
      </w:r>
    </w:p>
    <w:p w14:paraId="21FA2355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szCs w:val="21"/>
          <w:highlight w:val="none"/>
        </w:rPr>
        <w:t>（五）与采购人、其他供应商或者采购代理机构恶意串通的；</w:t>
      </w:r>
    </w:p>
    <w:p w14:paraId="04DADC44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szCs w:val="21"/>
          <w:highlight w:val="none"/>
        </w:rPr>
        <w:t>（六）法律法规或者采购文件规定的其他情形。</w:t>
      </w:r>
    </w:p>
    <w:p w14:paraId="020B407D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szCs w:val="21"/>
          <w:highlight w:val="none"/>
        </w:rPr>
        <w:t>特此承诺！</w:t>
      </w:r>
    </w:p>
    <w:p w14:paraId="06A160DC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  <w:highlight w:val="none"/>
        </w:rPr>
      </w:pPr>
    </w:p>
    <w:p w14:paraId="4FB68E44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szCs w:val="21"/>
          <w:highlight w:val="none"/>
        </w:rPr>
        <w:t>投标人名称（单位电子签章）：</w:t>
      </w:r>
    </w:p>
    <w:p w14:paraId="22B775E3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szCs w:val="21"/>
          <w:highlight w:val="none"/>
        </w:rPr>
        <w:t>日期：</w:t>
      </w:r>
      <w:r>
        <w:rPr>
          <w:rStyle w:val="3"/>
          <w:rFonts w:hint="eastAsia" w:ascii="宋体" w:hAnsi="宋体" w:eastAsia="宋体" w:cs="Times New Roman"/>
          <w:szCs w:val="21"/>
          <w:highlight w:val="none"/>
          <w:u w:val="single"/>
        </w:rPr>
        <w:t xml:space="preserve">        </w:t>
      </w:r>
      <w:r>
        <w:rPr>
          <w:rStyle w:val="3"/>
          <w:rFonts w:hint="eastAsia" w:ascii="宋体" w:hAnsi="宋体" w:eastAsia="宋体" w:cs="Times New Roman"/>
          <w:szCs w:val="21"/>
          <w:highlight w:val="none"/>
        </w:rPr>
        <w:t xml:space="preserve"> 年 </w:t>
      </w:r>
      <w:r>
        <w:rPr>
          <w:rStyle w:val="3"/>
          <w:rFonts w:hint="eastAsia" w:ascii="宋体" w:hAnsi="宋体" w:eastAsia="宋体" w:cs="Times New Roman"/>
          <w:szCs w:val="21"/>
          <w:highlight w:val="none"/>
          <w:u w:val="single"/>
        </w:rPr>
        <w:t xml:space="preserve">     </w:t>
      </w:r>
      <w:r>
        <w:rPr>
          <w:rStyle w:val="3"/>
          <w:rFonts w:hint="eastAsia" w:ascii="宋体" w:hAnsi="宋体" w:eastAsia="宋体" w:cs="Times New Roman"/>
          <w:szCs w:val="21"/>
          <w:highlight w:val="none"/>
        </w:rPr>
        <w:t xml:space="preserve"> 月 </w:t>
      </w:r>
      <w:r>
        <w:rPr>
          <w:rStyle w:val="3"/>
          <w:rFonts w:hint="eastAsia" w:ascii="宋体" w:hAnsi="宋体" w:eastAsia="宋体" w:cs="Times New Roman"/>
          <w:szCs w:val="21"/>
          <w:highlight w:val="none"/>
          <w:u w:val="single"/>
        </w:rPr>
        <w:t xml:space="preserve">      </w:t>
      </w:r>
      <w:r>
        <w:rPr>
          <w:rStyle w:val="3"/>
          <w:rFonts w:hint="eastAsia" w:ascii="宋体" w:hAnsi="宋体" w:eastAsia="宋体" w:cs="Times New Roman"/>
          <w:szCs w:val="21"/>
          <w:highlight w:val="none"/>
        </w:rPr>
        <w:t xml:space="preserve"> 日</w:t>
      </w:r>
    </w:p>
    <w:p w14:paraId="3E120E9C">
      <w:pPr>
        <w:pStyle w:val="4"/>
        <w:adjustRightInd w:val="0"/>
        <w:snapToGrid w:val="0"/>
        <w:spacing w:before="156" w:beforeLines="50" w:line="360" w:lineRule="auto"/>
        <w:ind w:firstLine="422" w:firstLineChars="200"/>
        <w:jc w:val="left"/>
        <w:rPr>
          <w:rStyle w:val="3"/>
          <w:rFonts w:ascii="宋体" w:hAnsi="宋体" w:eastAsia="宋体" w:cs="Times New Roman"/>
          <w:b/>
          <w:szCs w:val="21"/>
          <w:highlight w:val="none"/>
        </w:rPr>
      </w:pPr>
      <w:r>
        <w:rPr>
          <w:rStyle w:val="3"/>
          <w:rFonts w:hint="eastAsia" w:ascii="宋体" w:hAnsi="宋体" w:eastAsia="宋体" w:cs="Times New Roman"/>
          <w:b/>
          <w:szCs w:val="21"/>
          <w:highlight w:val="none"/>
        </w:rPr>
        <w:t>说明：不收取保证金的项目，供应商须提供此承诺书，否则视为不响应。</w:t>
      </w:r>
    </w:p>
    <w:p w14:paraId="7244261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125738"/>
    <w:rsid w:val="0C12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2026-07-31T08:25:00Z</dcterms:created>
  <dc:creator>Lenovo</dc:creator>
  <cp:lastModifiedBy>Lenovo</cp:lastModifiedBy>
  <dcterms:modified xsi:type="dcterms:W3CDTF">2026-07-31T08:25:29Z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FAB0087292184194A3345EB807486EDA_11</vt:lpwstr>
  </property>
  <property fmtid="{D5CDD505-2E9C-101B-9397-08002B2CF9AE}" pid="4" name="KSOTemplateDocerSaveRecord">
    <vt:lpwstr>eyJoZGlkIjoiMWI1NmYzYjFjOWE5NDFmN2Y5NjVkNzkwMjBlM2FlMWEiLCJ1c2VySWQiOiIzMjAzMTk3NzgifQ==</vt:lpwstr>
  </property>
</Properties>
</file>