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E7659">
      <w:pPr>
        <w:pStyle w:val="4"/>
        <w:keepNext/>
        <w:keepLines/>
        <w:spacing w:beforeLines="0" w:afterLines="0" w:line="360" w:lineRule="auto"/>
        <w:jc w:val="center"/>
        <w:outlineLvl w:val="1"/>
        <w:rPr>
          <w:rStyle w:val="3"/>
          <w:rFonts w:hint="eastAsia" w:ascii="黑体" w:hAnsi="黑体" w:eastAsia="黑体" w:cs="黑体"/>
          <w:b/>
          <w:sz w:val="28"/>
          <w:szCs w:val="28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货物说明一览表</w:t>
      </w:r>
    </w:p>
    <w:p w14:paraId="15B3A94A">
      <w:pPr>
        <w:pStyle w:val="4"/>
        <w:spacing w:beforeLines="0" w:afterLines="0"/>
        <w:rPr>
          <w:rStyle w:val="3"/>
          <w:rFonts w:hint="default" w:cs="Times New Roman"/>
          <w:sz w:val="21"/>
          <w:szCs w:val="24"/>
        </w:rPr>
      </w:pPr>
    </w:p>
    <w:p w14:paraId="505002AB">
      <w:pPr>
        <w:pStyle w:val="4"/>
        <w:spacing w:beforeLines="0" w:afterLines="0"/>
        <w:ind w:firstLine="133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pacing w:val="28"/>
          <w:sz w:val="21"/>
          <w:szCs w:val="21"/>
        </w:rPr>
        <w:t>政府采购编号</w:t>
      </w:r>
      <w:r>
        <w:rPr>
          <w:rStyle w:val="3"/>
          <w:rFonts w:hint="eastAsia" w:ascii="宋体" w:hAnsi="宋体" w:cs="宋体"/>
          <w:sz w:val="21"/>
          <w:szCs w:val="21"/>
        </w:rPr>
        <w:t xml:space="preserve">: 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            委托代理编号：                 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462D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55B0FA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序号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CA53C4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包号及品目号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A60B43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货物名称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3E36BE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制造商名称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F83A1B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型号规格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40919E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主要技术参数和技术指标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EE5949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备  注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</w:tr>
      <w:tr w14:paraId="2EEA6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C583A4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575D69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08215B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1FB2E3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9D1E9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404D3F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7F0E6C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32FB6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250D9F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B7BD5F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E29D09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FC757D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235E1E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29668B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B438F6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37B10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C235DF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DBA0BC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0A3C72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84BBAE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BD5026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0E74A3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7B62D1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75BDC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C229AD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BECD70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B9D42A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6D42BD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E09132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207B5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A2D124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5DE36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8B5C3A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7A25E4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72358E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BF74A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E3E233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9764BB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6A13F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1F6C3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D760A0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0CD668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20428A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0B2676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FE0648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0B64B5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CAA196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166E9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7A6283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712FD1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4B4D4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657040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1A1CB9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959640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F1A30D">
            <w:pPr>
              <w:pStyle w:val="4"/>
              <w:spacing w:beforeLines="0" w:afterLines="0" w:line="400" w:lineRule="atLeast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</w:tbl>
    <w:p w14:paraId="60511FD9">
      <w:pPr>
        <w:pStyle w:val="4"/>
        <w:spacing w:beforeLines="0" w:afterLines="0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default" w:cs="Times New Roman"/>
          <w:sz w:val="21"/>
          <w:szCs w:val="24"/>
        </w:rPr>
        <w:t xml:space="preserve">  </w:t>
      </w:r>
    </w:p>
    <w:p w14:paraId="73C2587B">
      <w:pPr>
        <w:pStyle w:val="4"/>
        <w:spacing w:beforeLines="0" w:afterLines="0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仿宋_GB2312" w:hAnsi="仿宋_GB2312" w:eastAsia="仿宋_GB2312" w:cs="仿宋_GB2312"/>
          <w:b/>
          <w:sz w:val="21"/>
          <w:szCs w:val="21"/>
        </w:rPr>
        <w:t>备注</w:t>
      </w:r>
      <w:r>
        <w:rPr>
          <w:rStyle w:val="3"/>
          <w:rFonts w:hint="eastAsia" w:ascii="仿宋_GB2312" w:hAnsi="仿宋_GB2312" w:eastAsia="仿宋_GB2312" w:cs="仿宋_GB2312"/>
          <w:sz w:val="21"/>
          <w:szCs w:val="21"/>
        </w:rPr>
        <w:t>：</w:t>
      </w:r>
      <w:r>
        <w:rPr>
          <w:rStyle w:val="3"/>
          <w:rFonts w:hint="eastAsia" w:ascii="宋体" w:hAnsi="宋体" w:cs="仿宋_GB2312"/>
          <w:sz w:val="21"/>
          <w:szCs w:val="21"/>
        </w:rPr>
        <w:t>货物的主要技术参数和技术指标可另页描述。</w:t>
      </w:r>
    </w:p>
    <w:p w14:paraId="6CA09F2E">
      <w:pPr>
        <w:pStyle w:val="4"/>
        <w:spacing w:beforeLines="0" w:afterLines="0" w:line="360" w:lineRule="auto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default" w:cs="Times New Roman"/>
          <w:sz w:val="21"/>
          <w:szCs w:val="21"/>
        </w:rPr>
        <w:t xml:space="preserve">  </w:t>
      </w:r>
    </w:p>
    <w:p w14:paraId="57E8D26E">
      <w:pPr>
        <w:pStyle w:val="4"/>
        <w:spacing w:beforeLines="0" w:afterLines="0" w:line="360" w:lineRule="auto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default" w:cs="Times New Roman"/>
          <w:sz w:val="21"/>
          <w:szCs w:val="21"/>
        </w:rPr>
        <w:t xml:space="preserve">  </w:t>
      </w:r>
    </w:p>
    <w:p w14:paraId="7654F28D">
      <w:pPr>
        <w:pStyle w:val="4"/>
        <w:spacing w:before="50" w:beforeLines="0" w:afterLines="0" w:line="360" w:lineRule="auto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z w:val="21"/>
          <w:szCs w:val="21"/>
        </w:rPr>
        <w:t>投标人名称（单位电子签章）：</w:t>
      </w:r>
      <w:r>
        <w:rPr>
          <w:rStyle w:val="3"/>
          <w:rFonts w:hint="default" w:cs="Times New Roman"/>
          <w:sz w:val="21"/>
          <w:szCs w:val="21"/>
        </w:rPr>
        <w:t xml:space="preserve"> </w:t>
      </w:r>
    </w:p>
    <w:p w14:paraId="4C6A9419">
      <w:pPr>
        <w:pStyle w:val="4"/>
        <w:spacing w:beforeLines="0" w:afterLines="0"/>
        <w:rPr>
          <w:rStyle w:val="3"/>
          <w:rFonts w:hint="eastAsia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z w:val="21"/>
          <w:szCs w:val="21"/>
        </w:rPr>
        <w:t>日期：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   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年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月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日</w:t>
      </w:r>
      <w:r>
        <w:rPr>
          <w:rStyle w:val="3"/>
          <w:rFonts w:hint="default" w:cs="Times New Roman"/>
          <w:sz w:val="21"/>
          <w:szCs w:val="21"/>
        </w:rPr>
        <w:t xml:space="preserve"> </w:t>
      </w:r>
    </w:p>
    <w:p w14:paraId="46F7F62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7DF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/>
      <w:kern w:val="2"/>
      <w:sz w:val="21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/>
      <w:kern w:val="2"/>
      <w:sz w:val="21"/>
      <w:szCs w:val="24"/>
      <w:lang w:val="en-US" w:eastAsia="zh-CN" w:bidi="ar-SA"/>
    </w:rPr>
  </w:style>
  <w:style w:type="paragraph" w:customStyle="1" w:styleId="5">
    <w:name w:val="Normal_27"/>
    <w:unhideWhenUsed/>
    <w:qFormat/>
    <w:uiPriority w:val="0"/>
    <w:pPr>
      <w:spacing w:beforeLines="0" w:afterLines="0"/>
    </w:pPr>
    <w:rPr>
      <w:rFonts w:hint="eastAsia" w:ascii="Times New Roman" w:hAnsi="Times New Roman" w:eastAsia="Times New Roman"/>
      <w:sz w:val="24"/>
      <w:szCs w:val="24"/>
      <w:lang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2026-07-28T14:17:00Z</dcterms:created>
  <dc:creator>谢俊</dc:creator>
  <cp:lastModifiedBy>谢俊</cp:lastModifiedBy>
  <dcterms:modified xsi:type="dcterms:W3CDTF">2026-07-28T14:17:37Z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3F1381F3A3484F408785D2621CE184CE_11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