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EBD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商务响应</w:t>
      </w:r>
    </w:p>
    <w:p w14:paraId="30228D60">
      <w:pPr>
        <w:rPr>
          <w:rFonts w:hint="eastAsia"/>
          <w:sz w:val="24"/>
          <w:szCs w:val="32"/>
          <w:lang w:val="en-US" w:eastAsia="zh-CN"/>
        </w:rPr>
      </w:pPr>
    </w:p>
    <w:p w14:paraId="40F96A1E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请投标人根据招标文件要求予以响应。</w:t>
      </w:r>
      <w:r>
        <w:rPr>
          <w:rFonts w:hint="default"/>
          <w:sz w:val="24"/>
          <w:szCs w:val="32"/>
          <w:lang w:val="en-US" w:eastAsia="zh-CN"/>
        </w:rPr>
        <w:t>此部分投标内容文件格式自拟。</w:t>
      </w:r>
    </w:p>
    <w:p w14:paraId="7E0AD8E0">
      <w:pPr>
        <w:rPr>
          <w:rFonts w:hint="eastAsia"/>
          <w:sz w:val="24"/>
          <w:szCs w:val="32"/>
          <w:lang w:val="en-US" w:eastAsia="zh-CN"/>
        </w:rPr>
      </w:pPr>
    </w:p>
    <w:p w14:paraId="464C417C">
      <w:pPr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06C2E831">
      <w:pPr>
        <w:numPr>
          <w:ilvl w:val="0"/>
          <w:numId w:val="1"/>
        </w:numP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人员职业资格</w:t>
      </w:r>
    </w:p>
    <w:p w14:paraId="3A2A9A1C">
      <w:pPr>
        <w:widowControl w:val="0"/>
        <w:numPr>
          <w:numId w:val="0"/>
        </w:numPr>
        <w:jc w:val="both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1A21DFB0">
      <w:pPr>
        <w:widowControl w:val="0"/>
        <w:numPr>
          <w:numId w:val="0"/>
        </w:numPr>
        <w:jc w:val="both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679DAD43">
      <w:pPr>
        <w:widowControl w:val="0"/>
        <w:numPr>
          <w:numId w:val="0"/>
        </w:numPr>
        <w:jc w:val="both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1154D403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同类项目业绩</w:t>
      </w:r>
    </w:p>
    <w:p w14:paraId="1AAD893E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2B0A4539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56926469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33546587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乡村阅读活动方案</w:t>
      </w:r>
    </w:p>
    <w:p w14:paraId="3DADB701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092CF15D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16956B9C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1F294A1D">
      <w:pPr>
        <w:keepNext w:val="0"/>
        <w:keepLines w:val="0"/>
        <w:widowControl/>
        <w:suppressLineNumbers w:val="0"/>
        <w:jc w:val="left"/>
        <w:rPr>
          <w:rFonts w:hint="default" w:ascii="方正黑体_GBK" w:hAnsi="方正黑体_GBK" w:eastAsia="方正黑体_GBK" w:cs="方正黑体_GBK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noto sans">
    <w:panose1 w:val="020B0502040504020204"/>
    <w:charset w:val="00"/>
    <w:family w:val="auto"/>
    <w:pitch w:val="default"/>
    <w:sig w:usb0="E00002FF" w:usb1="00000000" w:usb2="00000000" w:usb3="00000000" w:csb0="2000019F" w:csb1="DFD7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EC9FE7"/>
    <w:multiLevelType w:val="singleLevel"/>
    <w:tmpl w:val="F2EC9FE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D180E"/>
    <w:rsid w:val="423D0737"/>
    <w:rsid w:val="5D916007"/>
    <w:rsid w:val="5EF3071F"/>
    <w:rsid w:val="7CE31419"/>
    <w:rsid w:val="E9FA25A8"/>
    <w:rsid w:val="F9AC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4</TotalTime>
  <ScaleCrop>false</ScaleCrop>
  <LinksUpToDate>false</LinksUpToDate>
  <CharactersWithSpaces>73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2026-07-28T00:26:00Z</dcterms:created>
  <dc:creator>Administrator</dc:creator>
  <cp:lastModifiedBy>jyzx</cp:lastModifiedBy>
  <dcterms:modified xsi:type="dcterms:W3CDTF">2026-08-13T11:04:21Z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BB3570A74FCA4ECBA0F05955205AA1B2_12</vt:lpwstr>
  </property>
</Properties>
</file>