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5F5562">
      <w:pPr>
        <w:jc w:val="center"/>
        <w:rPr>
          <w:rFonts w:hint="default" w:eastAsiaTheme="minor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本项目须提供的特定资格条件证明材料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B4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2026-08-14T11:12:58Z</dcterms:created>
  <dc:creator>Administrator</dc:creator>
  <cp:lastModifiedBy>Administrator</cp:lastModifiedBy>
  <dcterms:modified xsi:type="dcterms:W3CDTF">2026-08-14T11:13:29Z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eyJoZGlkIjoiZmZmMDdhOGU3MTMxZGNhZDgyMTA2ZmQ3NTEwNDE0ZGMiLCJ1c2VySWQiOiI2MTc2MTkzMDgifQ==</vt:lpwstr>
  </property>
  <property fmtid="{D5CDD505-2E9C-101B-9397-08002B2CF9AE}" pid="4" name="ICV">
    <vt:lpwstr>C3A388CCDA464F718EC4C15DD627586D_12</vt:lpwstr>
  </property>
</Properties>
</file>