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0E8C1E">
      <w:pPr>
        <w:pStyle w:val="4"/>
        <w:widowControl/>
        <w:spacing w:before="156" w:beforeLines="50" w:after="156" w:afterLines="50"/>
        <w:jc w:val="center"/>
        <w:rPr>
          <w:rStyle w:val="3"/>
          <w:rFonts w:ascii="黑体" w:hAnsi="黑体" w:eastAsia="黑体" w:cs="宋体"/>
          <w:kern w:val="0"/>
          <w:sz w:val="28"/>
          <w:szCs w:val="28"/>
          <w:highlight w:val="none"/>
          <w:lang w:val="en-US" w:eastAsia="zh-CN" w:bidi="ar-SA"/>
        </w:rPr>
      </w:pPr>
      <w:r>
        <w:rPr>
          <w:rStyle w:val="3"/>
          <w:rFonts w:hint="eastAsia" w:ascii="黑体" w:hAnsi="黑体" w:eastAsia="黑体" w:cs="宋体"/>
          <w:kern w:val="0"/>
          <w:sz w:val="28"/>
          <w:szCs w:val="28"/>
          <w:highlight w:val="none"/>
          <w:lang w:val="en-US" w:eastAsia="zh-CN" w:bidi="ar-SA"/>
        </w:rPr>
        <w:t>湖南省政府采购供应商资格承诺函</w:t>
      </w:r>
    </w:p>
    <w:p w14:paraId="2E4336AD">
      <w:pPr>
        <w:pStyle w:val="4"/>
        <w:widowControl/>
        <w:spacing w:line="460" w:lineRule="exact"/>
        <w:ind w:firstLine="420" w:firstLineChars="200"/>
        <w:jc w:val="left"/>
        <w:rPr>
          <w:rStyle w:val="3"/>
          <w:rFonts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>本公司独立承担民事责任、具有良好的商业信誉和健全的财务会计制度、依法缴纳税收和社会保障资金，在前三年的经营活动中无重大违法记录，未列入严重失信行为名单，符合政府采购供应商的基本资格要求。</w:t>
      </w:r>
    </w:p>
    <w:p w14:paraId="3DB97E09">
      <w:pPr>
        <w:pStyle w:val="4"/>
        <w:widowControl/>
        <w:spacing w:line="460" w:lineRule="exact"/>
        <w:ind w:firstLine="420" w:firstLineChars="200"/>
        <w:jc w:val="left"/>
        <w:rPr>
          <w:rStyle w:val="3"/>
          <w:rFonts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>按照《政府采购促进中小企业发展管理办法》（财库〔</w:t>
      </w:r>
      <w:r>
        <w:rPr>
          <w:rStyle w:val="3"/>
          <w:rFonts w:ascii="宋体" w:hAnsi="宋体" w:eastAsia="宋体" w:cs="Times New Roman"/>
          <w:kern w:val="0"/>
          <w:sz w:val="21"/>
          <w:szCs w:val="21"/>
          <w:highlight w:val="none"/>
          <w:lang w:val="en-US" w:eastAsia="zh-CN" w:bidi="ar-SA"/>
        </w:rPr>
        <w:t>2020</w:t>
      </w: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>〕</w:t>
      </w:r>
      <w:r>
        <w:rPr>
          <w:rStyle w:val="3"/>
          <w:rFonts w:ascii="宋体" w:hAnsi="宋体" w:eastAsia="宋体" w:cs="Times New Roman"/>
          <w:kern w:val="0"/>
          <w:sz w:val="21"/>
          <w:szCs w:val="21"/>
          <w:highlight w:val="none"/>
          <w:lang w:val="en-US" w:eastAsia="zh-CN" w:bidi="ar-SA"/>
        </w:rPr>
        <w:t>46</w:t>
      </w: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>号），本公司企业规模为：大型□</w:t>
      </w:r>
      <w:r>
        <w:rPr>
          <w:rStyle w:val="3"/>
          <w:rFonts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 xml:space="preserve"> </w:t>
      </w:r>
      <w:r>
        <w:rPr>
          <w:rStyle w:val="3"/>
          <w:rFonts w:hint="eastAsia" w:ascii="宋体" w:hAnsi="宋体" w:cs="宋体"/>
          <w:kern w:val="0"/>
          <w:sz w:val="21"/>
          <w:szCs w:val="21"/>
          <w:highlight w:val="none"/>
          <w:lang w:val="en-US" w:eastAsia="zh-CN" w:bidi="ar-SA"/>
        </w:rPr>
        <w:t xml:space="preserve">  </w:t>
      </w: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>中型□</w:t>
      </w:r>
      <w:r>
        <w:rPr>
          <w:rStyle w:val="3"/>
          <w:rFonts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 xml:space="preserve"> </w:t>
      </w:r>
      <w:r>
        <w:rPr>
          <w:rStyle w:val="3"/>
          <w:rFonts w:hint="eastAsia" w:ascii="宋体" w:hAnsi="宋体" w:cs="宋体"/>
          <w:kern w:val="0"/>
          <w:sz w:val="21"/>
          <w:szCs w:val="21"/>
          <w:highlight w:val="none"/>
          <w:lang w:val="en-US" w:eastAsia="zh-CN" w:bidi="ar-SA"/>
        </w:rPr>
        <w:t xml:space="preserve">  </w:t>
      </w: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>小型□</w:t>
      </w:r>
      <w:r>
        <w:rPr>
          <w:rStyle w:val="3"/>
          <w:rFonts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 xml:space="preserve"> </w:t>
      </w:r>
      <w:r>
        <w:rPr>
          <w:rStyle w:val="3"/>
          <w:rFonts w:hint="eastAsia" w:ascii="宋体" w:hAnsi="宋体" w:cs="宋体"/>
          <w:kern w:val="0"/>
          <w:sz w:val="21"/>
          <w:szCs w:val="21"/>
          <w:highlight w:val="none"/>
          <w:lang w:val="en-US" w:eastAsia="zh-CN" w:bidi="ar-SA"/>
        </w:rPr>
        <w:t xml:space="preserve">  </w:t>
      </w: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>微型□</w:t>
      </w:r>
      <w:r>
        <w:rPr>
          <w:rStyle w:val="3"/>
          <w:rFonts w:hint="eastAsia" w:ascii="宋体" w:hAnsi="宋体" w:cs="宋体"/>
          <w:kern w:val="0"/>
          <w:sz w:val="21"/>
          <w:szCs w:val="21"/>
          <w:highlight w:val="none"/>
          <w:lang w:val="en-US" w:eastAsia="zh-CN" w:bidi="ar-SA"/>
        </w:rPr>
        <w:t>（非公司性质的无需勾选</w:t>
      </w:r>
      <w:bookmarkStart w:id="0" w:name="_GoBack"/>
      <w:bookmarkEnd w:id="0"/>
      <w:r>
        <w:rPr>
          <w:rStyle w:val="3"/>
          <w:rFonts w:hint="eastAsia" w:ascii="宋体" w:hAnsi="宋体" w:cs="宋体"/>
          <w:kern w:val="0"/>
          <w:sz w:val="21"/>
          <w:szCs w:val="21"/>
          <w:highlight w:val="none"/>
          <w:lang w:val="en-US" w:eastAsia="zh-CN" w:bidi="ar-SA"/>
        </w:rPr>
        <w:t>）</w:t>
      </w:r>
    </w:p>
    <w:p w14:paraId="1A84837E">
      <w:pPr>
        <w:pStyle w:val="4"/>
        <w:widowControl/>
        <w:spacing w:line="460" w:lineRule="exact"/>
        <w:ind w:firstLine="420" w:firstLineChars="200"/>
        <w:jc w:val="left"/>
        <w:rPr>
          <w:rStyle w:val="3"/>
          <w:rFonts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</w:pPr>
    </w:p>
    <w:p w14:paraId="3BF1ED42">
      <w:pPr>
        <w:pStyle w:val="4"/>
        <w:widowControl/>
        <w:spacing w:line="460" w:lineRule="exact"/>
        <w:jc w:val="right"/>
        <w:rPr>
          <w:rStyle w:val="3"/>
          <w:rFonts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cs="宋体"/>
          <w:kern w:val="0"/>
          <w:sz w:val="21"/>
          <w:szCs w:val="21"/>
          <w:highlight w:val="none"/>
          <w:lang w:val="en-US" w:eastAsia="zh-CN" w:bidi="ar-SA"/>
        </w:rPr>
        <w:t>投标人</w:t>
      </w: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>名称（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highlight w:val="none"/>
          <w:lang w:val="en-US" w:eastAsia="zh-CN" w:bidi="ar-SA"/>
        </w:rPr>
        <w:t>盖单位章</w:t>
      </w: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 xml:space="preserve">） </w:t>
      </w:r>
    </w:p>
    <w:p w14:paraId="2A55BA04">
      <w:pPr>
        <w:jc w:val="right"/>
      </w:pP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 xml:space="preserve">年 </w:t>
      </w:r>
      <w:r>
        <w:rPr>
          <w:rStyle w:val="3"/>
          <w:rFonts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 xml:space="preserve"> </w:t>
      </w: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 xml:space="preserve"> </w:t>
      </w:r>
      <w:r>
        <w:rPr>
          <w:rStyle w:val="3"/>
          <w:rFonts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 xml:space="preserve"> </w:t>
      </w: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 xml:space="preserve">月 </w:t>
      </w:r>
      <w:r>
        <w:rPr>
          <w:rStyle w:val="3"/>
          <w:rFonts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 xml:space="preserve">   </w:t>
      </w: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46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4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2026-07-28T05:02:15Z</dcterms:created>
  <dc:creator>Administrator</dc:creator>
  <cp:lastModifiedBy>WPS_1100177635</cp:lastModifiedBy>
  <dcterms:modified xsi:type="dcterms:W3CDTF">2026-07-28T05:06:58Z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eyJoZGlkIjoiOTdiODYzZjg4MDQ1MzEwNmYxNDc5YWU5YTVlODRmYjUiLCJ1c2VySWQiOiIxMTAwMTc3NjM1In0=</vt:lpwstr>
  </property>
  <property fmtid="{D5CDD505-2E9C-101B-9397-08002B2CF9AE}" pid="4" name="ICV">
    <vt:lpwstr>09A9DF0CC503486EA0F937FED6223CE3_12</vt:lpwstr>
  </property>
</Properties>
</file>