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5AD86">
      <w:pPr>
        <w:widowControl/>
        <w:kinsoku w:val="0"/>
        <w:autoSpaceDE w:val="0"/>
        <w:autoSpaceDN w:val="0"/>
        <w:adjustRightInd w:val="0"/>
        <w:snapToGrid w:val="0"/>
        <w:spacing w:before="88" w:line="225" w:lineRule="auto"/>
        <w:ind w:left="1556" w:firstLine="568" w:firstLineChars="200"/>
        <w:jc w:val="left"/>
        <w:textAlignment w:val="baseline"/>
        <w:outlineLvl w:val="2"/>
        <w:rPr>
          <w:rFonts w:hint="eastAsia" w:ascii="黑体" w:hAnsi="黑体" w:eastAsia="黑体" w:cs="黑体"/>
          <w:snapToGrid w:val="0"/>
          <w:color w:val="000000"/>
          <w:kern w:val="0"/>
          <w:sz w:val="27"/>
          <w:szCs w:val="27"/>
          <w:lang w:eastAsia="zh-CN"/>
        </w:rPr>
      </w:pPr>
      <w:bookmarkStart w:id="0" w:name="_GoBack"/>
      <w:r>
        <w:rPr>
          <w:rFonts w:ascii="黑体" w:hAnsi="黑体" w:eastAsia="黑体" w:cs="黑体"/>
          <w:snapToGrid w:val="0"/>
          <w:color w:val="000000"/>
          <w:spacing w:val="7"/>
          <w:kern w:val="0"/>
          <w:sz w:val="27"/>
          <w:szCs w:val="27"/>
          <w:lang w:eastAsia="zh-CN"/>
        </w:rPr>
        <w:t>本项目所投节能或环境标志产品清单</w:t>
      </w:r>
    </w:p>
    <w:p w14:paraId="4FDE9A69">
      <w:pPr>
        <w:widowControl/>
        <w:kinsoku w:val="0"/>
        <w:autoSpaceDE w:val="0"/>
        <w:autoSpaceDN w:val="0"/>
        <w:adjustRightInd w:val="0"/>
        <w:snapToGrid w:val="0"/>
        <w:spacing w:before="135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bookmarkEnd w:id="0"/>
    <w:tbl>
      <w:tblPr>
        <w:tblStyle w:val="5"/>
        <w:tblW w:w="885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2411"/>
        <w:gridCol w:w="2066"/>
        <w:gridCol w:w="2397"/>
        <w:gridCol w:w="1054"/>
      </w:tblGrid>
      <w:tr w14:paraId="0C6141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8858" w:type="dxa"/>
            <w:gridSpan w:val="5"/>
            <w:tcBorders>
              <w:bottom w:val="single" w:color="000000" w:sz="2" w:space="0"/>
            </w:tcBorders>
          </w:tcPr>
          <w:p w14:paraId="29D698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2" w:line="183" w:lineRule="auto"/>
              <w:ind w:left="118"/>
              <w:jc w:val="left"/>
              <w:textAlignment w:val="baseline"/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zh-CN"/>
              </w:rPr>
              <w:t>以下为投标人提供的享受价格评审优惠的货物，投标人对本表的真实</w:t>
            </w: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1"/>
                <w:kern w:val="0"/>
                <w:szCs w:val="21"/>
                <w:lang w:eastAsia="zh-CN"/>
              </w:rPr>
              <w:t>性负责。如有虚假，将依</w:t>
            </w:r>
          </w:p>
          <w:p w14:paraId="28B263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5E916F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185" w:lineRule="auto"/>
              <w:ind w:left="118"/>
              <w:jc w:val="left"/>
              <w:textAlignment w:val="baseline"/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4"/>
                <w:kern w:val="0"/>
                <w:szCs w:val="21"/>
                <w:lang w:eastAsia="zh-CN"/>
              </w:rPr>
              <w:t>法承担相应责任。</w:t>
            </w:r>
          </w:p>
        </w:tc>
      </w:tr>
      <w:tr w14:paraId="70E250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930" w:type="dxa"/>
            <w:tcBorders>
              <w:top w:val="single" w:color="000000" w:sz="2" w:space="0"/>
            </w:tcBorders>
          </w:tcPr>
          <w:p w14:paraId="0A0D01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2FFDB7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186" w:lineRule="auto"/>
              <w:ind w:left="163"/>
              <w:jc w:val="left"/>
              <w:textAlignment w:val="baseline"/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5"/>
                <w:kern w:val="0"/>
                <w:szCs w:val="21"/>
                <w:lang w:eastAsia="en-US"/>
              </w:rPr>
              <w:t>品目号</w:t>
            </w:r>
          </w:p>
        </w:tc>
        <w:tc>
          <w:tcPr>
            <w:tcW w:w="2411" w:type="dxa"/>
            <w:tcBorders>
              <w:top w:val="single" w:color="000000" w:sz="2" w:space="0"/>
            </w:tcBorders>
          </w:tcPr>
          <w:p w14:paraId="336BF2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14:paraId="4F4714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186" w:lineRule="auto"/>
              <w:ind w:left="774"/>
              <w:jc w:val="left"/>
              <w:textAlignment w:val="baseline"/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1"/>
                <w:kern w:val="0"/>
                <w:szCs w:val="21"/>
                <w:lang w:eastAsia="en-US"/>
              </w:rPr>
              <w:t>产品名称</w:t>
            </w:r>
          </w:p>
        </w:tc>
        <w:tc>
          <w:tcPr>
            <w:tcW w:w="2066" w:type="dxa"/>
            <w:tcBorders>
              <w:top w:val="single" w:color="000000" w:sz="2" w:space="0"/>
            </w:tcBorders>
          </w:tcPr>
          <w:p w14:paraId="74F4E2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14:paraId="719F11B0">
            <w:pPr>
              <w:kinsoku w:val="0"/>
              <w:autoSpaceDE w:val="0"/>
              <w:autoSpaceDN w:val="0"/>
              <w:adjustRightInd w:val="0"/>
              <w:snapToGrid w:val="0"/>
              <w:spacing w:before="91" w:line="201" w:lineRule="auto"/>
              <w:ind w:left="607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10"/>
                <w:sz w:val="21"/>
                <w:szCs w:val="21"/>
                <w:lang w:val="en-US" w:eastAsia="en-US" w:bidi="ar-SA"/>
              </w:rPr>
              <w:t>价格</w:t>
            </w: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12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sz w:val="21"/>
                <w:szCs w:val="21"/>
                <w:lang w:val="en-US" w:eastAsia="en-US" w:bidi="ar-SA"/>
              </w:rPr>
              <w:t>(</w:t>
            </w: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10"/>
                <w:sz w:val="21"/>
                <w:szCs w:val="21"/>
                <w:lang w:val="en-US" w:eastAsia="en-US" w:bidi="ar-SA"/>
              </w:rPr>
              <w:t>元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sz w:val="21"/>
                <w:szCs w:val="21"/>
                <w:lang w:val="en-US" w:eastAsia="en-US" w:bidi="ar-SA"/>
              </w:rPr>
              <w:t>)</w:t>
            </w:r>
          </w:p>
        </w:tc>
        <w:tc>
          <w:tcPr>
            <w:tcW w:w="2397" w:type="dxa"/>
            <w:tcBorders>
              <w:top w:val="single" w:color="000000" w:sz="2" w:space="0"/>
            </w:tcBorders>
          </w:tcPr>
          <w:p w14:paraId="7E767F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230C07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184" w:lineRule="auto"/>
              <w:ind w:left="118"/>
              <w:jc w:val="left"/>
              <w:textAlignment w:val="baseline"/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2"/>
                <w:kern w:val="0"/>
                <w:szCs w:val="21"/>
                <w:lang w:eastAsia="zh-CN"/>
              </w:rPr>
              <w:t>类型（节能/环境标志）</w:t>
            </w:r>
          </w:p>
        </w:tc>
        <w:tc>
          <w:tcPr>
            <w:tcW w:w="1054" w:type="dxa"/>
            <w:tcBorders>
              <w:top w:val="single" w:color="000000" w:sz="2" w:space="0"/>
            </w:tcBorders>
          </w:tcPr>
          <w:p w14:paraId="1F795D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0E0F02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186" w:lineRule="auto"/>
              <w:ind w:left="319"/>
              <w:jc w:val="left"/>
              <w:textAlignment w:val="baseline"/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2"/>
                <w:kern w:val="0"/>
                <w:szCs w:val="21"/>
                <w:lang w:eastAsia="en-US"/>
              </w:rPr>
              <w:t>备注</w:t>
            </w:r>
          </w:p>
        </w:tc>
      </w:tr>
      <w:tr w14:paraId="78BA77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30" w:type="dxa"/>
          </w:tcPr>
          <w:p w14:paraId="35412BB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411" w:type="dxa"/>
          </w:tcPr>
          <w:p w14:paraId="20380F3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066" w:type="dxa"/>
          </w:tcPr>
          <w:p w14:paraId="21AD4A4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397" w:type="dxa"/>
          </w:tcPr>
          <w:p w14:paraId="1006C18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054" w:type="dxa"/>
          </w:tcPr>
          <w:p w14:paraId="6E3B6C6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</w:tr>
      <w:tr w14:paraId="1BC736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30" w:type="dxa"/>
          </w:tcPr>
          <w:p w14:paraId="24919E0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411" w:type="dxa"/>
          </w:tcPr>
          <w:p w14:paraId="0167535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066" w:type="dxa"/>
          </w:tcPr>
          <w:p w14:paraId="73F44B2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397" w:type="dxa"/>
          </w:tcPr>
          <w:p w14:paraId="7DF3F34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054" w:type="dxa"/>
          </w:tcPr>
          <w:p w14:paraId="12C7F32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</w:tr>
      <w:tr w14:paraId="437B0F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3341" w:type="dxa"/>
            <w:gridSpan w:val="2"/>
          </w:tcPr>
          <w:p w14:paraId="4476E3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14:paraId="200815B9">
            <w:pPr>
              <w:kinsoku w:val="0"/>
              <w:autoSpaceDE w:val="0"/>
              <w:autoSpaceDN w:val="0"/>
              <w:adjustRightInd w:val="0"/>
              <w:snapToGrid w:val="0"/>
              <w:spacing w:before="92" w:line="201" w:lineRule="auto"/>
              <w:ind w:left="110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napToGrid w:val="0"/>
                <w:color w:val="000000"/>
                <w:spacing w:val="-1"/>
                <w:sz w:val="21"/>
                <w:szCs w:val="21"/>
                <w:lang w:val="en-US" w:eastAsia="en-US" w:bidi="ar-SA"/>
              </w:rPr>
              <w:t>产品总价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sz w:val="21"/>
                <w:szCs w:val="21"/>
                <w:lang w:val="en-US" w:eastAsia="en-US" w:bidi="ar-SA"/>
              </w:rPr>
              <w:t>(</w:t>
            </w:r>
            <w:r>
              <w:rPr>
                <w:rFonts w:ascii="Arial Unicode MS" w:hAnsi="Arial Unicode MS" w:eastAsia="Arial Unicode MS" w:cs="Arial Unicode MS"/>
                <w:snapToGrid w:val="0"/>
                <w:color w:val="000000"/>
                <w:spacing w:val="-1"/>
                <w:sz w:val="21"/>
                <w:szCs w:val="21"/>
                <w:lang w:val="en-US" w:eastAsia="en-US" w:bidi="ar-SA"/>
              </w:rPr>
              <w:t>元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sz w:val="21"/>
                <w:szCs w:val="21"/>
                <w:lang w:val="en-US" w:eastAsia="en-US" w:bidi="ar-SA"/>
              </w:rPr>
              <w:t>)</w:t>
            </w:r>
          </w:p>
        </w:tc>
        <w:tc>
          <w:tcPr>
            <w:tcW w:w="5517" w:type="dxa"/>
            <w:gridSpan w:val="3"/>
          </w:tcPr>
          <w:p w14:paraId="7136197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</w:tr>
    </w:tbl>
    <w:p w14:paraId="631F6F2F">
      <w:pPr>
        <w:kinsoku w:val="0"/>
        <w:autoSpaceDE w:val="0"/>
        <w:autoSpaceDN w:val="0"/>
        <w:adjustRightInd w:val="0"/>
        <w:snapToGrid w:val="0"/>
        <w:spacing w:before="49" w:line="276" w:lineRule="auto"/>
        <w:ind w:left="151" w:right="37" w:hanging="23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"/>
          <w:sz w:val="21"/>
          <w:szCs w:val="21"/>
          <w:lang w:val="en-US" w:eastAsia="zh-CN" w:bidi="ar-SA"/>
        </w:rPr>
        <w:t>注：投标时应提供此表，以上所列产品且应提供认证证书复印件，未按要求提供的，评审时</w:t>
      </w:r>
      <w:r>
        <w:rPr>
          <w:rFonts w:ascii="宋体" w:hAnsi="宋体" w:eastAsia="宋体" w:cs="宋体"/>
          <w:b/>
          <w:bCs/>
          <w:snapToGrid w:val="0"/>
          <w:color w:val="000000"/>
          <w:spacing w:val="-3"/>
          <w:sz w:val="21"/>
          <w:szCs w:val="21"/>
          <w:lang w:val="en-US" w:eastAsia="zh-CN" w:bidi="ar-SA"/>
        </w:rPr>
        <w:t>不予</w:t>
      </w:r>
      <w:r>
        <w:rPr>
          <w:rFonts w:ascii="宋体" w:hAnsi="宋体" w:eastAsia="宋体" w:cs="宋体"/>
          <w:b/>
          <w:bCs/>
          <w:snapToGrid w:val="0"/>
          <w:color w:val="000000"/>
          <w:spacing w:val="-14"/>
          <w:sz w:val="21"/>
          <w:szCs w:val="21"/>
          <w:lang w:val="en-US" w:eastAsia="zh-CN" w:bidi="ar-SA"/>
        </w:rPr>
        <w:t>以考虑。</w:t>
      </w:r>
    </w:p>
    <w:p w14:paraId="0977B314">
      <w:pPr>
        <w:kinsoku w:val="0"/>
        <w:autoSpaceDE w:val="0"/>
        <w:autoSpaceDN w:val="0"/>
        <w:adjustRightInd w:val="0"/>
        <w:snapToGrid w:val="0"/>
        <w:spacing w:before="308" w:line="220" w:lineRule="auto"/>
        <w:ind w:left="144"/>
        <w:textAlignment w:val="baseline"/>
      </w:pPr>
      <w:r>
        <w:rPr>
          <w:rFonts w:ascii="宋体" w:hAnsi="宋体" w:eastAsia="宋体" w:cs="宋体"/>
          <w:b/>
          <w:bCs/>
          <w:snapToGrid w:val="0"/>
          <w:color w:val="000000"/>
          <w:spacing w:val="-3"/>
          <w:sz w:val="21"/>
          <w:szCs w:val="21"/>
          <w:lang w:val="en-US" w:eastAsia="zh-CN" w:bidi="ar-SA"/>
        </w:rPr>
        <w:t>附：节能或环境标志产品认证证书复</w:t>
      </w:r>
      <w:r>
        <w:rPr>
          <w:b/>
          <w:bCs/>
          <w:spacing w:val="-3"/>
          <w:sz w:val="21"/>
          <w:szCs w:val="21"/>
          <w:lang w:eastAsia="zh-CN"/>
        </w:rPr>
        <w:t>印件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等线"/>
    <w:panose1 w:val="020B0604020202020204"/>
    <w:charset w:val="86"/>
    <w:family w:val="auto"/>
    <w:pitch w:val="default"/>
    <w:sig w:usb0="00000000" w:usb1="00000000" w:usb2="0000007F" w:usb3="00000000" w:csb0="203F01FF" w:csb1="D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0A0EAEFA">
    <w:panose1 w:val="02010600030101010101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50032">
    <w:pPr>
      <w:widowControl/>
      <w:kinsoku w:val="0"/>
      <w:autoSpaceDE w:val="0"/>
      <w:autoSpaceDN w:val="0"/>
      <w:adjustRightInd w:val="0"/>
      <w:snapToGrid w:val="0"/>
      <w:spacing w:line="232" w:lineRule="auto"/>
      <w:ind w:left="7567"/>
      <w:jc w:val="left"/>
      <w:textAlignment w:val="baseline"/>
      <w:rPr>
        <w:rFonts w:hint="eastAsia" w:ascii="仿宋" w:hAnsi="仿宋" w:eastAsia="仿宋" w:cs="仿宋"/>
        <w:snapToGrid w:val="0"/>
        <w:color w:val="000000"/>
        <w:kern w:val="0"/>
        <w:sz w:val="30"/>
        <w:szCs w:val="30"/>
        <w:lang w:eastAsia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8DE1E">
    <w:pPr>
      <w:widowControl/>
      <w:kinsoku w:val="0"/>
      <w:autoSpaceDE w:val="0"/>
      <w:autoSpaceDN w:val="0"/>
      <w:adjustRightInd w:val="0"/>
      <w:snapToGrid w:val="0"/>
      <w:spacing w:line="46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A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2026-07-25T08:28:17Z</dcterms:created>
  <dc:creator>钟</dc:creator>
  <cp:lastModifiedBy>钟</cp:lastModifiedBy>
  <dcterms:modified xsi:type="dcterms:W3CDTF">2026-07-25T08:30:14Z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eyJoZGlkIjoiZjg5Y2VkMzI1NWViMDA4NzQ2ZDA3MTZlMTI3ODNlOGUiLCJ1c2VySWQiOiI1NzIxMjU3NDgifQ==</vt:lpwstr>
  </property>
  <property fmtid="{D5CDD505-2E9C-101B-9397-08002B2CF9AE}" pid="4" name="ICV">
    <vt:lpwstr>D3C7AEF9079C46D29EBD4A8A3FC40F0C_13</vt:lpwstr>
  </property>
</Properties>
</file>