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87F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按评审因素要求提供相关证明文件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966D5"/>
    <w:rsid w:val="03864EFF"/>
    <w:rsid w:val="03E0578D"/>
    <w:rsid w:val="078C55F0"/>
    <w:rsid w:val="15802E15"/>
    <w:rsid w:val="15DB1268"/>
    <w:rsid w:val="487F4BD6"/>
    <w:rsid w:val="48D93D7E"/>
    <w:rsid w:val="7634617E"/>
    <w:rsid w:val="77C9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0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2022-08-29T04:42:00Z</dcterms:created>
  <dc:creator>Administrator</dc:creator>
  <cp:lastModifiedBy>Administrator</cp:lastModifiedBy>
  <dcterms:modified xsi:type="dcterms:W3CDTF">2026-07-23T10:54:50Z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79CAA7440F9647049FE8551B8F953A90_13</vt:lpwstr>
  </property>
  <property fmtid="{D5CDD505-2E9C-101B-9397-08002B2CF9AE}" pid="4" name="KSOTemplateDocerSaveRecord">
    <vt:lpwstr>eyJoZGlkIjoiNTA2Y2VmMjYxYmNkYmUzZjc2MjE1ZjExNGRkNWMzNTciLCJ1c2VySWQiOiI2MjkyNDQ4MzcifQ==</vt:lpwstr>
  </property>
</Properties>
</file>