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36164">
      <w:pPr>
        <w:jc w:val="left"/>
        <w:outlineLvl w:val="0"/>
        <w:rPr>
          <w:rFonts w:hint="eastAsia" w:ascii="Calibri" w:hAnsi="Calibri" w:eastAsia="宋体" w:cs="Times New Roman"/>
          <w:color w:val="000000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color w:val="000000"/>
          <w:sz w:val="48"/>
          <w:highlight w:val="none"/>
          <w:lang w:val="en-US" w:eastAsia="zh-Hans"/>
        </w:rPr>
        <w:t>报价表</w:t>
      </w:r>
    </w:p>
    <w:p w14:paraId="5E79F81D">
      <w:pPr>
        <w:jc w:val="left"/>
        <w:rPr>
          <w:rFonts w:hint="eastAsia" w:ascii="Calibri" w:hAnsi="Calibri" w:eastAsia="仿宋_GB2312" w:cs="Times New Roman"/>
          <w:color w:val="00000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Hans"/>
        </w:rPr>
        <w:t>项目编号：</w:t>
      </w: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CN"/>
        </w:rPr>
        <w:t>HNZY-2026-CG-A146</w:t>
      </w:r>
    </w:p>
    <w:p w14:paraId="41DBA608">
      <w:pPr>
        <w:jc w:val="left"/>
        <w:rPr>
          <w:rFonts w:hint="eastAsia" w:ascii="Calibri" w:hAnsi="Calibri" w:eastAsia="仿宋_GB2312" w:cs="Times New Roman"/>
          <w:color w:val="00000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Hans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CN"/>
        </w:rPr>
        <w:t>“新文科”人工智能实训平台</w:t>
      </w:r>
    </w:p>
    <w:p w14:paraId="2A73C522">
      <w:pPr>
        <w:jc w:val="left"/>
        <w:rPr>
          <w:rFonts w:hint="eastAsia" w:ascii="Calibri" w:hAnsi="Calibri" w:eastAsia="仿宋_GB2312" w:cs="Times New Roman"/>
          <w:color w:val="00000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Hans"/>
        </w:rPr>
        <w:t>采购包：</w:t>
      </w: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CN"/>
        </w:rPr>
        <w:t>“新文科”人工智能实训平台</w:t>
      </w:r>
    </w:p>
    <w:p w14:paraId="14F6DF83">
      <w:pPr>
        <w:jc w:val="left"/>
        <w:rPr>
          <w:rFonts w:hint="eastAsia" w:ascii="Calibri" w:hAnsi="Calibri" w:eastAsia="宋体" w:cs="Times New Roman"/>
          <w:color w:val="000000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Hans"/>
        </w:rPr>
        <w:t>投标人名称：</w:t>
      </w:r>
    </w:p>
    <w:p w14:paraId="4A0FF4B3">
      <w:pPr>
        <w:jc w:val="left"/>
        <w:rPr>
          <w:rFonts w:hint="eastAsia" w:ascii="Calibri" w:hAnsi="Calibri" w:eastAsia="宋体" w:cs="Times New Roman"/>
          <w:color w:val="000000"/>
          <w:highlight w:val="none"/>
          <w:lang w:val="en-US" w:eastAsia="zh-Hans"/>
        </w:rPr>
      </w:pP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809"/>
        <w:gridCol w:w="741"/>
        <w:gridCol w:w="1161"/>
        <w:gridCol w:w="658"/>
        <w:gridCol w:w="636"/>
        <w:gridCol w:w="636"/>
        <w:gridCol w:w="658"/>
        <w:gridCol w:w="636"/>
        <w:gridCol w:w="636"/>
        <w:gridCol w:w="658"/>
        <w:gridCol w:w="658"/>
      </w:tblGrid>
      <w:tr w14:paraId="7C465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3FF9EFAA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序号</w:t>
            </w:r>
          </w:p>
        </w:tc>
        <w:tc>
          <w:tcPr>
            <w:tcW w:w="846" w:type="dxa"/>
          </w:tcPr>
          <w:p w14:paraId="08DBE736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报价内容</w:t>
            </w:r>
          </w:p>
        </w:tc>
        <w:tc>
          <w:tcPr>
            <w:tcW w:w="716" w:type="dxa"/>
          </w:tcPr>
          <w:p w14:paraId="05EAE1DC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数量（计量单位）</w:t>
            </w:r>
          </w:p>
        </w:tc>
        <w:tc>
          <w:tcPr>
            <w:tcW w:w="816" w:type="dxa"/>
          </w:tcPr>
          <w:p w14:paraId="4F28C76B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最高限价</w:t>
            </w:r>
          </w:p>
        </w:tc>
        <w:tc>
          <w:tcPr>
            <w:tcW w:w="685" w:type="dxa"/>
          </w:tcPr>
          <w:p w14:paraId="1F27265F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响应报价</w:t>
            </w:r>
          </w:p>
        </w:tc>
        <w:tc>
          <w:tcPr>
            <w:tcW w:w="681" w:type="dxa"/>
          </w:tcPr>
          <w:p w14:paraId="7CBC20EB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价款形式</w:t>
            </w:r>
          </w:p>
        </w:tc>
        <w:tc>
          <w:tcPr>
            <w:tcW w:w="681" w:type="dxa"/>
          </w:tcPr>
          <w:p w14:paraId="0719929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产地</w:t>
            </w:r>
          </w:p>
        </w:tc>
        <w:tc>
          <w:tcPr>
            <w:tcW w:w="685" w:type="dxa"/>
          </w:tcPr>
          <w:p w14:paraId="22EB2EDB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品牌</w:t>
            </w:r>
          </w:p>
        </w:tc>
        <w:tc>
          <w:tcPr>
            <w:tcW w:w="681" w:type="dxa"/>
          </w:tcPr>
          <w:p w14:paraId="098F6DBC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规格</w:t>
            </w:r>
          </w:p>
        </w:tc>
        <w:tc>
          <w:tcPr>
            <w:tcW w:w="681" w:type="dxa"/>
          </w:tcPr>
          <w:p w14:paraId="20958EE1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生产厂家</w:t>
            </w:r>
          </w:p>
        </w:tc>
        <w:tc>
          <w:tcPr>
            <w:tcW w:w="685" w:type="dxa"/>
          </w:tcPr>
          <w:p w14:paraId="42A8A846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是否环境标志产品</w:t>
            </w:r>
          </w:p>
        </w:tc>
        <w:tc>
          <w:tcPr>
            <w:tcW w:w="685" w:type="dxa"/>
          </w:tcPr>
          <w:p w14:paraId="47E91FF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是否节能产品</w:t>
            </w:r>
          </w:p>
        </w:tc>
      </w:tr>
      <w:tr w14:paraId="676FED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1A589ED4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1</w:t>
            </w:r>
          </w:p>
        </w:tc>
        <w:tc>
          <w:tcPr>
            <w:tcW w:w="846" w:type="dxa"/>
            <w:vAlign w:val="top"/>
          </w:tcPr>
          <w:p w14:paraId="42D471B9">
            <w:pPr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手持式三维扫描仪</w:t>
            </w:r>
          </w:p>
        </w:tc>
        <w:tc>
          <w:tcPr>
            <w:tcW w:w="716" w:type="dxa"/>
          </w:tcPr>
          <w:p w14:paraId="18648206">
            <w:pPr>
              <w:jc w:val="left"/>
              <w:rPr>
                <w:rFonts w:hint="eastAsia" w:ascii="Calibri" w:hAnsi="Calibri" w:eastAsia="仿宋_GB2312" w:cs="Times New Roman"/>
                <w:color w:val="00000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>.00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台</w:t>
            </w:r>
          </w:p>
        </w:tc>
        <w:tc>
          <w:tcPr>
            <w:tcW w:w="816" w:type="dxa"/>
            <w:vAlign w:val="top"/>
          </w:tcPr>
          <w:p w14:paraId="5F404191">
            <w:pPr>
              <w:pStyle w:val="4"/>
              <w:jc w:val="center"/>
              <w:rPr>
                <w:rFonts w:hint="default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45300.00元</w:t>
            </w:r>
          </w:p>
        </w:tc>
        <w:tc>
          <w:tcPr>
            <w:tcW w:w="685" w:type="dxa"/>
          </w:tcPr>
          <w:p w14:paraId="045BD8EB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094FE734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09B3CA6E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5E7CC3E0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0453437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527DC0B7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5DAFFA41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50353692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3AAF64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2ADD35E6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2</w:t>
            </w:r>
          </w:p>
        </w:tc>
        <w:tc>
          <w:tcPr>
            <w:tcW w:w="846" w:type="dxa"/>
            <w:vAlign w:val="top"/>
          </w:tcPr>
          <w:p w14:paraId="2CCC45EE">
            <w:pPr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高性能图形处理及计算工作站</w:t>
            </w:r>
          </w:p>
        </w:tc>
        <w:tc>
          <w:tcPr>
            <w:tcW w:w="716" w:type="dxa"/>
          </w:tcPr>
          <w:p w14:paraId="480EEE76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>.00套</w:t>
            </w:r>
          </w:p>
        </w:tc>
        <w:tc>
          <w:tcPr>
            <w:tcW w:w="816" w:type="dxa"/>
            <w:vAlign w:val="top"/>
          </w:tcPr>
          <w:p w14:paraId="5012E149">
            <w:pPr>
              <w:pStyle w:val="4"/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93200.00元</w:t>
            </w:r>
          </w:p>
        </w:tc>
        <w:tc>
          <w:tcPr>
            <w:tcW w:w="685" w:type="dxa"/>
          </w:tcPr>
          <w:p w14:paraId="27E3841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70EE8590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6813FE68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32518587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51A3F012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2C14C77A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02006EBC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6BF65CC3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1C79E1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58B472DC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3</w:t>
            </w:r>
          </w:p>
        </w:tc>
        <w:tc>
          <w:tcPr>
            <w:tcW w:w="846" w:type="dxa"/>
            <w:vAlign w:val="top"/>
          </w:tcPr>
          <w:p w14:paraId="10726577">
            <w:pPr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3D打印机</w:t>
            </w:r>
          </w:p>
        </w:tc>
        <w:tc>
          <w:tcPr>
            <w:tcW w:w="716" w:type="dxa"/>
          </w:tcPr>
          <w:p w14:paraId="435FEA0E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>.00套</w:t>
            </w:r>
          </w:p>
        </w:tc>
        <w:tc>
          <w:tcPr>
            <w:tcW w:w="816" w:type="dxa"/>
            <w:vAlign w:val="top"/>
          </w:tcPr>
          <w:p w14:paraId="37ED294E">
            <w:pPr>
              <w:pStyle w:val="4"/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217800.00元</w:t>
            </w:r>
          </w:p>
        </w:tc>
        <w:tc>
          <w:tcPr>
            <w:tcW w:w="685" w:type="dxa"/>
          </w:tcPr>
          <w:p w14:paraId="3B75777B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315D2EE7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5B3FF46A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574BD7C6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2418ADB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386304B0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5B4CBFCF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37AFFA08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761D6A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63BA3E41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4</w:t>
            </w:r>
          </w:p>
        </w:tc>
        <w:tc>
          <w:tcPr>
            <w:tcW w:w="846" w:type="dxa"/>
            <w:vAlign w:val="top"/>
          </w:tcPr>
          <w:p w14:paraId="2E93EC51">
            <w:pPr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专业级光固化打印机</w:t>
            </w:r>
          </w:p>
        </w:tc>
        <w:tc>
          <w:tcPr>
            <w:tcW w:w="716" w:type="dxa"/>
          </w:tcPr>
          <w:p w14:paraId="5F9C6D8A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>.00套</w:t>
            </w:r>
          </w:p>
        </w:tc>
        <w:tc>
          <w:tcPr>
            <w:tcW w:w="816" w:type="dxa"/>
            <w:vAlign w:val="top"/>
          </w:tcPr>
          <w:p w14:paraId="7985F291">
            <w:pPr>
              <w:pStyle w:val="4"/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59400.00元</w:t>
            </w:r>
          </w:p>
        </w:tc>
        <w:tc>
          <w:tcPr>
            <w:tcW w:w="685" w:type="dxa"/>
          </w:tcPr>
          <w:p w14:paraId="6CC89BA9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1C2C7DA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265D82E9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7884D2AE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4DB0D11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2633DC0D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67C527DA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127EDA0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2E750B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39E646F6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5</w:t>
            </w:r>
          </w:p>
        </w:tc>
        <w:tc>
          <w:tcPr>
            <w:tcW w:w="846" w:type="dxa"/>
            <w:vAlign w:val="top"/>
          </w:tcPr>
          <w:p w14:paraId="13D231BD">
            <w:pPr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数控车床</w:t>
            </w:r>
          </w:p>
        </w:tc>
        <w:tc>
          <w:tcPr>
            <w:tcW w:w="716" w:type="dxa"/>
          </w:tcPr>
          <w:p w14:paraId="7469CFAA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>.00套</w:t>
            </w:r>
          </w:p>
        </w:tc>
        <w:tc>
          <w:tcPr>
            <w:tcW w:w="816" w:type="dxa"/>
            <w:vAlign w:val="top"/>
          </w:tcPr>
          <w:p w14:paraId="0CBE11F9">
            <w:pPr>
              <w:pStyle w:val="4"/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948500.00元</w:t>
            </w:r>
          </w:p>
        </w:tc>
        <w:tc>
          <w:tcPr>
            <w:tcW w:w="685" w:type="dxa"/>
          </w:tcPr>
          <w:p w14:paraId="38E0F6F8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50AECB1F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345DE05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6FA79566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0DF72425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3E6479EE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330514A5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7DC248CB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003E2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7785EB51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6</w:t>
            </w:r>
          </w:p>
        </w:tc>
        <w:tc>
          <w:tcPr>
            <w:tcW w:w="846" w:type="dxa"/>
            <w:vAlign w:val="top"/>
          </w:tcPr>
          <w:p w14:paraId="56931122">
            <w:pPr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光纤激光切割机</w:t>
            </w:r>
          </w:p>
        </w:tc>
        <w:tc>
          <w:tcPr>
            <w:tcW w:w="716" w:type="dxa"/>
          </w:tcPr>
          <w:p w14:paraId="2FF4124D">
            <w:pPr>
              <w:jc w:val="left"/>
              <w:rPr>
                <w:rFonts w:hint="eastAsia" w:ascii="Calibri" w:hAnsi="Calibri" w:eastAsia="仿宋_GB2312" w:cs="Times New Roman"/>
                <w:color w:val="00000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>.00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套</w:t>
            </w:r>
          </w:p>
        </w:tc>
        <w:tc>
          <w:tcPr>
            <w:tcW w:w="816" w:type="dxa"/>
            <w:vAlign w:val="top"/>
          </w:tcPr>
          <w:p w14:paraId="633F5FAC">
            <w:pPr>
              <w:pStyle w:val="4"/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162500.00元</w:t>
            </w:r>
          </w:p>
        </w:tc>
        <w:tc>
          <w:tcPr>
            <w:tcW w:w="685" w:type="dxa"/>
          </w:tcPr>
          <w:p w14:paraId="3A26ABF4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7924FE54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0FA750C7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19CE6BDD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25101E4F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7714246A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535F47F0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7036D84F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795B51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4F445ED6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7</w:t>
            </w:r>
          </w:p>
        </w:tc>
        <w:tc>
          <w:tcPr>
            <w:tcW w:w="846" w:type="dxa"/>
            <w:vAlign w:val="top"/>
          </w:tcPr>
          <w:p w14:paraId="013728D7">
            <w:pPr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激光切割器</w:t>
            </w:r>
          </w:p>
        </w:tc>
        <w:tc>
          <w:tcPr>
            <w:tcW w:w="716" w:type="dxa"/>
          </w:tcPr>
          <w:p w14:paraId="13599AD7">
            <w:pPr>
              <w:jc w:val="left"/>
              <w:rPr>
                <w:rFonts w:hint="eastAsia" w:ascii="Calibri" w:hAnsi="Calibri" w:eastAsia="仿宋_GB2312" w:cs="Times New Roman"/>
                <w:color w:val="00000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>1.00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套</w:t>
            </w:r>
          </w:p>
        </w:tc>
        <w:tc>
          <w:tcPr>
            <w:tcW w:w="816" w:type="dxa"/>
            <w:vAlign w:val="top"/>
          </w:tcPr>
          <w:p w14:paraId="38012730">
            <w:pPr>
              <w:pStyle w:val="4"/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60600.00元</w:t>
            </w:r>
          </w:p>
        </w:tc>
        <w:tc>
          <w:tcPr>
            <w:tcW w:w="685" w:type="dxa"/>
          </w:tcPr>
          <w:p w14:paraId="6D8D8FB8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2FF0DAFB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3767244F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66FF417B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0B51A01F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323CBF46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41B954B5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7EFAD9D8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55AE0C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4582222A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8</w:t>
            </w:r>
          </w:p>
        </w:tc>
        <w:tc>
          <w:tcPr>
            <w:tcW w:w="846" w:type="dxa"/>
            <w:vAlign w:val="top"/>
          </w:tcPr>
          <w:p w14:paraId="73C4D195">
            <w:pPr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“项目制”教学网络课程资源平台</w:t>
            </w:r>
          </w:p>
        </w:tc>
        <w:tc>
          <w:tcPr>
            <w:tcW w:w="716" w:type="dxa"/>
          </w:tcPr>
          <w:p w14:paraId="47E6159D">
            <w:pPr>
              <w:jc w:val="left"/>
              <w:rPr>
                <w:rFonts w:hint="eastAsia" w:ascii="Calibri" w:hAnsi="Calibri" w:eastAsia="仿宋_GB2312" w:cs="Times New Roman"/>
                <w:color w:val="00000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>.00</w:t>
            </w: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CN"/>
              </w:rPr>
              <w:t>项</w:t>
            </w:r>
          </w:p>
        </w:tc>
        <w:tc>
          <w:tcPr>
            <w:tcW w:w="816" w:type="dxa"/>
            <w:vAlign w:val="top"/>
          </w:tcPr>
          <w:p w14:paraId="69137428">
            <w:pPr>
              <w:pStyle w:val="4"/>
              <w:jc w:val="center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96500.00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685" w:type="dxa"/>
          </w:tcPr>
          <w:p w14:paraId="2ED5F4E1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57275437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63AB88D5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76821616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50BBAFDC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270C196E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640AFD5B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0995826E">
            <w:pPr>
              <w:jc w:val="left"/>
              <w:rPr>
                <w:rFonts w:hint="eastAsia" w:ascii="Calibri" w:hAnsi="Calibri" w:eastAsia="宋体" w:cs="Times New Roman"/>
                <w:color w:val="000000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highlight w:val="none"/>
                <w:lang w:val="en-US" w:eastAsia="zh-Hans"/>
              </w:rPr>
              <w:t xml:space="preserve"> {供应商响应}</w:t>
            </w:r>
          </w:p>
        </w:tc>
      </w:tr>
    </w:tbl>
    <w:p w14:paraId="574EF8B0">
      <w:pPr>
        <w:jc w:val="left"/>
        <w:rPr>
          <w:rFonts w:hint="eastAsia" w:ascii="Calibri" w:hAnsi="Calibri" w:eastAsia="宋体" w:cs="Times New Roman"/>
          <w:color w:val="000000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Hans"/>
        </w:rPr>
        <w:t>合计：</w:t>
      </w:r>
    </w:p>
    <w:p w14:paraId="36848FAB">
      <w:pPr>
        <w:jc w:val="left"/>
        <w:rPr>
          <w:rFonts w:hint="eastAsia" w:ascii="Calibri" w:hAnsi="Calibri" w:eastAsia="宋体" w:cs="Times New Roman"/>
          <w:color w:val="000000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Hans"/>
        </w:rPr>
        <w:t>备注：无</w:t>
      </w:r>
    </w:p>
    <w:p w14:paraId="67CA4371">
      <w:pPr>
        <w:jc w:val="left"/>
        <w:rPr>
          <w:rFonts w:hint="eastAsia" w:ascii="Calibri" w:hAnsi="Calibri" w:eastAsia="宋体" w:cs="Times New Roman"/>
          <w:color w:val="000000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Hans"/>
        </w:rPr>
        <w:t>时间：     年     月     日</w:t>
      </w:r>
    </w:p>
    <w:p w14:paraId="59E7A6A7">
      <w:r>
        <w:rPr>
          <w:rFonts w:hint="eastAsia" w:ascii="仿宋_GB2312" w:hAnsi="仿宋_GB2312" w:eastAsia="仿宋_GB2312" w:cs="仿宋_GB2312"/>
          <w:color w:val="000000"/>
          <w:highlight w:val="none"/>
          <w:lang w:val="en-US" w:eastAsia="zh-Hans"/>
        </w:rPr>
        <w:t xml:space="preserve">签章：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3A4B2E"/>
    <w:rsid w:val="2FE2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546</Characters>
  <Lines>0</Lines>
  <Paragraphs>0</Paragraphs>
  <TotalTime>0</TotalTime>
  <ScaleCrop>false</ScaleCrop>
  <LinksUpToDate>false</LinksUpToDate>
  <CharactersWithSpaces>639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2026-07-31T06:32:00Z</dcterms:created>
  <dc:creator>Administrator</dc:creator>
  <cp:lastModifiedBy>Administrator</cp:lastModifiedBy>
  <dcterms:modified xsi:type="dcterms:W3CDTF">2026-07-31T07:20:24Z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eyJoZGlkIjoiM2UyMGI1MWY4MWExMDcyMjRjZDQzYjU2OThkZGJhZmMiLCJ1c2VySWQiOiIyNDAxNzM1MDYifQ==</vt:lpwstr>
  </property>
  <property fmtid="{D5CDD505-2E9C-101B-9397-08002B2CF9AE}" pid="4" name="ICV">
    <vt:lpwstr>3B60AAE7588F4FD29D1A8674D9CC3928_12</vt:lpwstr>
  </property>
</Properties>
</file>