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DC7C1">
      <w:pPr>
        <w:pStyle w:val="4"/>
        <w:shd w:val="clear" w:color="auto" w:fill="auto"/>
        <w:jc w:val="left"/>
        <w:outlineLvl w:val="1"/>
        <w:rPr>
          <w:rStyle w:val="3"/>
          <w:rFonts w:ascii="Times New Roman" w:hAnsi="Times New Roman" w:eastAsia="Times New Roman" w:cs="Times New Roman"/>
        </w:rPr>
      </w:pPr>
    </w:p>
    <w:p w14:paraId="420AA485">
      <w:pPr>
        <w:pStyle w:val="5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3228"/>
      <w:r>
        <w:rPr>
          <w:rStyle w:val="3"/>
          <w:rFonts w:hint="eastAsia" w:ascii="黑体" w:hAnsi="黑体" w:eastAsia="黑体" w:cs="黑体"/>
          <w:bCs/>
          <w:sz w:val="28"/>
          <w:szCs w:val="28"/>
        </w:rPr>
        <w:t>技术采购需求响应</w:t>
      </w:r>
      <w:bookmarkEnd w:id="0"/>
      <w:bookmarkStart w:id="1" w:name="_GoBack"/>
      <w:bookmarkEnd w:id="1"/>
    </w:p>
    <w:p w14:paraId="46FB413E">
      <w:pPr>
        <w:pStyle w:val="5"/>
        <w:shd w:val="clear" w:color="auto" w:fill="auto"/>
        <w:adjustRightInd w:val="0"/>
        <w:snapToGrid w:val="0"/>
        <w:spacing w:line="360" w:lineRule="auto"/>
        <w:ind w:firstLine="420"/>
        <w:rPr>
          <w:rStyle w:val="3"/>
          <w:rFonts w:hint="eastAsia" w:ascii="宋体" w:hAnsi="宋体" w:eastAsia="宋体" w:cs="Times New Roman"/>
          <w:b/>
          <w:sz w:val="24"/>
          <w:szCs w:val="24"/>
        </w:rPr>
      </w:pPr>
    </w:p>
    <w:p w14:paraId="30E5DAD3">
      <w:pPr>
        <w:pStyle w:val="5"/>
        <w:shd w:val="clear" w:color="auto" w:fill="auto"/>
        <w:adjustRightInd w:val="0"/>
        <w:snapToGrid w:val="0"/>
        <w:spacing w:line="360" w:lineRule="auto"/>
        <w:ind w:firstLine="420"/>
        <w:rPr>
          <w:rStyle w:val="3"/>
          <w:rFonts w:hint="eastAsia" w:ascii="宋体" w:hAnsi="宋体" w:eastAsia="宋体" w:cs="Times New Roman"/>
          <w:b/>
          <w:sz w:val="24"/>
          <w:szCs w:val="24"/>
        </w:rPr>
      </w:pPr>
      <w:r>
        <w:rPr>
          <w:rStyle w:val="3"/>
          <w:rFonts w:hint="eastAsia" w:ascii="宋体" w:hAnsi="宋体" w:eastAsia="宋体" w:cs="Times New Roman"/>
          <w:b/>
          <w:sz w:val="24"/>
          <w:szCs w:val="24"/>
        </w:rPr>
        <w:t>编制说明</w:t>
      </w:r>
      <w:r>
        <w:rPr>
          <w:rStyle w:val="3"/>
          <w:rFonts w:hint="eastAsia" w:ascii="宋体" w:hAnsi="宋体" w:eastAsia="宋体" w:cs="Times New Roman"/>
          <w:bCs/>
          <w:sz w:val="24"/>
          <w:szCs w:val="24"/>
        </w:rPr>
        <w:t>：</w:t>
      </w:r>
      <w:r>
        <w:rPr>
          <w:rStyle w:val="3"/>
          <w:rFonts w:hint="eastAsia" w:ascii="宋体" w:hAnsi="宋体" w:eastAsia="宋体" w:cs="Times New Roman"/>
          <w:b/>
          <w:sz w:val="24"/>
          <w:szCs w:val="24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p w14:paraId="08488989">
      <w:pPr>
        <w:pStyle w:val="5"/>
        <w:shd w:val="clear" w:color="auto" w:fill="auto"/>
        <w:adjustRightInd w:val="0"/>
        <w:snapToGrid w:val="0"/>
        <w:spacing w:line="360" w:lineRule="auto"/>
        <w:ind w:firstLine="420"/>
        <w:rPr>
          <w:rStyle w:val="3"/>
          <w:rFonts w:hint="eastAsia" w:ascii="宋体" w:hAnsi="宋体" w:eastAsia="宋体" w:cs="Times New Roman"/>
          <w:b/>
          <w:sz w:val="24"/>
          <w:szCs w:val="24"/>
        </w:rPr>
      </w:pPr>
      <w:r>
        <w:rPr>
          <w:rStyle w:val="3"/>
          <w:rFonts w:hint="eastAsia" w:ascii="宋体" w:hAnsi="宋体" w:eastAsia="宋体" w:cs="Times New Roman"/>
          <w:b/>
          <w:sz w:val="24"/>
          <w:szCs w:val="24"/>
        </w:rPr>
        <w:t>提供招标文件“技术规格、参数及要求”和“综合评分表”规定（包括投标货物的强制性认证、注册等）的证明材料复印件</w:t>
      </w:r>
    </w:p>
    <w:p w14:paraId="6EEC0A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652B5"/>
    <w:rsid w:val="30943C3E"/>
    <w:rsid w:val="590E35BE"/>
    <w:rsid w:val="7928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86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2026-07-21T09:16:00Z</dcterms:created>
  <dc:creator>lenovo</dc:creator>
  <cp:lastModifiedBy>Administrator</cp:lastModifiedBy>
  <dcterms:modified xsi:type="dcterms:W3CDTF">2026-08-06T04:29:49Z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26A5EEAE88EE43D5A9013B80CF309B4A_12</vt:lpwstr>
  </property>
</Properties>
</file>