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5C1639">
      <w:pPr>
        <w:jc w:val="center"/>
        <w:rPr>
          <w:rFonts w:hint="default" w:eastAsiaTheme="minor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特定资格要求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1B158C"/>
    <w:rsid w:val="4FA52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2026-07-23T07:31:00Z</dcterms:created>
  <dc:creator>Administrator</dc:creator>
  <cp:lastModifiedBy>Administrator</cp:lastModifiedBy>
  <dcterms:modified xsi:type="dcterms:W3CDTF">2026-07-23T07:44:16Z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eyJoZGlkIjoiNDJmOTIzNTVmYTk4YjUwMmM2MTUxNjMzNmM1OTBkY2IiLCJ1c2VySWQiOiIxNzUzODM1NyJ9</vt:lpwstr>
  </property>
  <property fmtid="{D5CDD505-2E9C-101B-9397-08002B2CF9AE}" pid="4" name="ICV">
    <vt:lpwstr>08DB450488F14497AA18D204DB01B302_12</vt:lpwstr>
  </property>
</Properties>
</file>