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65744">
      <w:pPr>
        <w:jc w:val="center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技术</w:t>
      </w:r>
      <w:r>
        <w:rPr>
          <w:rFonts w:hint="eastAsia" w:eastAsia="黑体" w:cs="Times New Roman"/>
          <w:b/>
          <w:bCs/>
          <w:sz w:val="32"/>
          <w:lang w:val="en-US" w:eastAsia="zh-CN"/>
        </w:rPr>
        <w:t>要求响应</w:t>
      </w:r>
      <w:r>
        <w:rPr>
          <w:rFonts w:hint="default" w:ascii="Times New Roman" w:hAnsi="Times New Roman" w:eastAsia="黑体" w:cs="Times New Roman"/>
          <w:b/>
          <w:bCs/>
          <w:sz w:val="32"/>
        </w:rPr>
        <w:t>表</w:t>
      </w:r>
    </w:p>
    <w:p w14:paraId="5E8D1C02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             </w:t>
      </w:r>
    </w:p>
    <w:p w14:paraId="767B7C59">
      <w:pPr>
        <w:spacing w:before="156" w:beforeLines="50"/>
        <w:rPr>
          <w:rFonts w:hint="default" w:ascii="Times New Roman" w:hAnsi="Times New Roman" w:cs="Times New Roman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997"/>
        <w:gridCol w:w="1495"/>
        <w:gridCol w:w="1328"/>
        <w:gridCol w:w="1495"/>
        <w:gridCol w:w="1495"/>
        <w:gridCol w:w="1642"/>
      </w:tblGrid>
      <w:tr w14:paraId="18A624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9DB37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品目号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239F9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货物名称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930D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招标文件条目号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2B83C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招标文件的技术要求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EF8AC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投标文件的技术响应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2F1CB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偏离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9223A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说明 </w:t>
            </w:r>
          </w:p>
        </w:tc>
      </w:tr>
      <w:tr w14:paraId="6116BD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564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7759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3942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FA0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73FD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7A8A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EE1C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3F461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3198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D14D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38F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B3D2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02FF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1F073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4CAF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40546C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85E2F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23C2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1BE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AAE5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019F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65E4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C63C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2E280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F64A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4DC1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88F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D4BF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931F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8A0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9A04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5822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11D4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3E40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4B18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CE26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FF79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3211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3420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1F3C9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9214" w:type="dxa"/>
            <w:gridSpan w:val="7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7FE68">
            <w:pPr>
              <w:ind w:firstLine="422" w:firstLineChars="2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投标人保证：除本技术</w:t>
            </w:r>
            <w:r>
              <w:rPr>
                <w:rFonts w:hint="default" w:ascii="Times New Roman" w:hAnsi="Times New Roman" w:cs="Times New Roman"/>
                <w:b/>
                <w:szCs w:val="21"/>
                <w:lang w:val="en-US" w:eastAsia="zh-CN"/>
              </w:rPr>
              <w:t>要求响应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szCs w:val="21"/>
              </w:rPr>
              <w:t>表列出的偏离外，我单位对招标文件的其他技术条款完全响应，无偏离。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</w:p>
        </w:tc>
      </w:tr>
    </w:tbl>
    <w:p w14:paraId="2BE22922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备注：</w:t>
      </w:r>
      <w:r>
        <w:rPr>
          <w:rFonts w:hint="default" w:ascii="Times New Roman" w:hAnsi="Times New Roman" w:cs="Times New Roman"/>
          <w:bCs/>
          <w:szCs w:val="21"/>
        </w:rPr>
        <w:t>1、偏离为不满足招标文件要求；</w:t>
      </w:r>
    </w:p>
    <w:p w14:paraId="21AF4307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2、投标人如果对招标文件第五章技术要求的响应有偏离，应将偏离条款逐条如实应答，并作出说明；</w:t>
      </w:r>
    </w:p>
    <w:p w14:paraId="46557D18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3、如不提供此表，则视为投标人不满足招标文件第五章的所有技术条款要求，其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bCs/>
          <w:szCs w:val="21"/>
        </w:rPr>
        <w:t>。</w:t>
      </w:r>
    </w:p>
    <w:p w14:paraId="03B655EC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4、在采购人与中标人签订合同时，如中标人未在投标文件“技术</w:t>
      </w:r>
      <w:r>
        <w:rPr>
          <w:rFonts w:hint="eastAsia" w:cs="Times New Roman"/>
          <w:bCs/>
          <w:szCs w:val="21"/>
          <w:lang w:val="en-US" w:eastAsia="zh-CN"/>
        </w:rPr>
        <w:t>要求响应</w:t>
      </w:r>
      <w:r>
        <w:rPr>
          <w:rFonts w:hint="default" w:ascii="Times New Roman" w:hAnsi="Times New Roman" w:cs="Times New Roman"/>
          <w:bCs/>
          <w:szCs w:val="21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361D8E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 w:val="0"/>
          <w:bCs/>
        </w:rPr>
      </w:pPr>
      <w:r>
        <w:rPr>
          <w:rStyle w:val="7"/>
          <w:rFonts w:hint="eastAsia" w:ascii="宋体" w:hAnsi="宋体" w:cs="Times New Roman"/>
          <w:b w:val="0"/>
          <w:bCs/>
        </w:rPr>
        <w:t>投标人名称（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 w:val="0"/>
          <w:bCs/>
        </w:rPr>
        <w:t>章）：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 w:val="0"/>
          <w:bCs/>
          <w:u w:val="single"/>
        </w:rPr>
      </w:pPr>
      <w:r>
        <w:rPr>
          <w:rStyle w:val="7"/>
          <w:rFonts w:hint="eastAsia" w:ascii="宋体" w:hAnsi="宋体" w:cs="Times New Roman"/>
          <w:b w:val="0"/>
          <w:bCs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 w:val="0"/>
          <w:bCs/>
        </w:rPr>
        <w:t>章）：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 w:val="0"/>
          <w:bCs/>
        </w:rPr>
      </w:pPr>
      <w:r>
        <w:rPr>
          <w:rStyle w:val="7"/>
          <w:rFonts w:hint="eastAsia" w:ascii="宋体" w:hAnsi="宋体" w:cs="Times New Roman"/>
          <w:b w:val="0"/>
          <w:bCs/>
        </w:rPr>
        <w:t>日期：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年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月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90C75"/>
    <w:rsid w:val="1BD93789"/>
    <w:rsid w:val="3A147A60"/>
    <w:rsid w:val="55311429"/>
    <w:rsid w:val="6952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401</Characters>
  <Lines>0</Lines>
  <Paragraphs>0</Paragraphs>
  <TotalTime>0</TotalTime>
  <ScaleCrop>false</ScaleCrop>
  <LinksUpToDate>false</LinksUpToDate>
  <CharactersWithSpaces>638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T</cp:lastModifiedBy>
  <dcterms:modified xsi:type="dcterms:W3CDTF">2026-08-27T08:19:35Z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eyJoZGlkIjoiNGFiMmFiNmMyNTkwOWU2YzU2MGJlMzkxN2I3YmFlNTIiLCJ1c2VySWQiOiI2MzQzMzEwODAifQ==</vt:lpwstr>
  </property>
  <property fmtid="{D5CDD505-2E9C-101B-9397-08002B2CF9AE}" pid="4" name="ICV">
    <vt:lpwstr>9A8FD472E52F43269985E2F9D3771138_12</vt:lpwstr>
  </property>
</Properties>
</file>