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C5BD7">
      <w:pPr>
        <w:pStyle w:val="4"/>
        <w:keepNext/>
        <w:keepLines/>
        <w:spacing w:before="260" w:after="260" w:line="416" w:lineRule="auto"/>
        <w:jc w:val="center"/>
        <w:outlineLvl w:val="2"/>
        <w:rPr>
          <w:rFonts w:ascii="黑体" w:hAnsi="黑体" w:eastAsia="黑体" w:cs="Times New Roman"/>
          <w:sz w:val="28"/>
          <w:szCs w:val="28"/>
          <w:lang w:val="en-US" w:eastAsia="zh-CN"/>
        </w:rPr>
      </w:pPr>
      <w:bookmarkStart w:id="0" w:name="_GoBack"/>
      <w:r>
        <w:rPr>
          <w:rFonts w:ascii="黑体" w:hAnsi="黑体" w:eastAsia="黑体" w:cs="Times New Roman"/>
          <w:bCs/>
          <w:sz w:val="28"/>
          <w:szCs w:val="28"/>
          <w:lang w:val="en-US" w:eastAsia="zh-CN"/>
        </w:rPr>
        <w:t>本项目所投</w:t>
      </w:r>
      <w:r>
        <w:rPr>
          <w:rFonts w:hint="eastAsia" w:ascii="黑体" w:hAnsi="黑体" w:eastAsia="黑体" w:cs="Times New Roman"/>
          <w:bCs/>
          <w:sz w:val="28"/>
          <w:szCs w:val="28"/>
          <w:lang w:val="en-US" w:eastAsia="zh-CN"/>
        </w:rPr>
        <w:t>价格小微企业产品、监狱企业产品、残疾人福利性单位产品</w:t>
      </w:r>
      <w:r>
        <w:rPr>
          <w:rFonts w:ascii="黑体" w:hAnsi="黑体" w:eastAsia="黑体" w:cs="Times New Roman"/>
          <w:bCs/>
          <w:sz w:val="28"/>
          <w:szCs w:val="28"/>
          <w:lang w:val="en-US" w:eastAsia="zh-CN"/>
        </w:rPr>
        <w:t>清单</w:t>
      </w:r>
      <w:bookmarkEnd w:id="0"/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3D3E31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C567C">
            <w:pPr>
              <w:pStyle w:val="4"/>
              <w:spacing w:line="440" w:lineRule="atLeast"/>
              <w:jc w:val="left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hint="eastAsia" w:ascii="等线" w:hAnsi="等线" w:eastAsia="等线" w:cs="Times New Roman"/>
                <w:lang w:val="en-US" w:eastAsia="zh-CN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53EE3E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AB3DB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品目号</w:t>
            </w: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561BD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产品名称</w:t>
            </w: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3875F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价格</w:t>
            </w: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972F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5E5D9">
            <w:pPr>
              <w:pStyle w:val="4"/>
              <w:spacing w:line="440" w:lineRule="atLeast"/>
              <w:jc w:val="left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hint="eastAsia" w:ascii="等线" w:hAnsi="等线" w:eastAsia="等线" w:cs="Times New Roman"/>
                <w:lang w:val="en-US" w:eastAsia="zh-CN"/>
              </w:rPr>
              <w:t>备注</w:t>
            </w:r>
          </w:p>
        </w:tc>
      </w:tr>
      <w:tr w14:paraId="735533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2C1E9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A1179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18EFD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9F7A7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09511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</w:tr>
      <w:tr w14:paraId="046387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F2544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691A5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AEA0E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2538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A37C1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</w:tr>
      <w:tr w14:paraId="5D1EBF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39344">
            <w:pPr>
              <w:pStyle w:val="4"/>
              <w:spacing w:line="440" w:lineRule="atLeast"/>
              <w:ind w:firstLine="708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b/>
                <w:bCs/>
                <w:highlight w:val="white"/>
                <w:lang w:val="en-US" w:eastAsia="zh-CN"/>
              </w:rPr>
              <w:t>产品总价</w:t>
            </w: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61D35">
            <w:pPr>
              <w:pStyle w:val="4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</w:tr>
    </w:tbl>
    <w:p w14:paraId="11B1A382">
      <w:pPr>
        <w:pStyle w:val="4"/>
        <w:rPr>
          <w:rFonts w:ascii="Calibri" w:hAnsi="Calibri" w:eastAsia="宋体" w:cs="Times New Roman"/>
          <w:szCs w:val="21"/>
          <w:highlight w:val="white"/>
          <w:lang w:val="en-US" w:eastAsia="zh-CN"/>
        </w:rPr>
      </w:pPr>
      <w:r>
        <w:rPr>
          <w:rFonts w:ascii="宋体" w:hAnsi="宋体" w:eastAsia="宋体" w:cs="宋体"/>
          <w:b/>
          <w:bCs/>
          <w:highlight w:val="whit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highlight w:val="white"/>
          <w:lang w:val="en-US" w:eastAsia="zh-CN"/>
        </w:rPr>
        <w:t>投标时</w:t>
      </w:r>
      <w:r>
        <w:rPr>
          <w:rFonts w:ascii="宋体" w:hAnsi="宋体" w:eastAsia="宋体" w:cs="宋体"/>
          <w:b/>
          <w:bCs/>
          <w:highlight w:val="white"/>
          <w:lang w:val="en-US" w:eastAsia="zh-CN"/>
        </w:rPr>
        <w:t>应提供</w:t>
      </w:r>
      <w:r>
        <w:rPr>
          <w:rFonts w:hint="eastAsia" w:ascii="宋体" w:hAnsi="宋体" w:eastAsia="宋体" w:cs="宋体"/>
          <w:b/>
          <w:bCs/>
          <w:highlight w:val="white"/>
          <w:lang w:val="en-US" w:eastAsia="zh-CN"/>
        </w:rPr>
        <w:t>此</w:t>
      </w:r>
      <w:r>
        <w:rPr>
          <w:rFonts w:ascii="宋体" w:hAnsi="宋体" w:eastAsia="宋体" w:cs="宋体"/>
          <w:b/>
          <w:bCs/>
          <w:highlight w:val="white"/>
          <w:lang w:val="en-US" w:eastAsia="zh-CN"/>
        </w:rPr>
        <w:t>表</w:t>
      </w:r>
      <w:r>
        <w:rPr>
          <w:rFonts w:hint="eastAsia" w:ascii="宋体" w:hAnsi="宋体" w:eastAsia="宋体" w:cs="宋体"/>
          <w:b/>
          <w:bCs/>
          <w:highlight w:val="white"/>
          <w:lang w:val="en-US" w:eastAsia="zh-CN"/>
        </w:rPr>
        <w:t>，并按招标文件格式条款提供资料</w:t>
      </w:r>
      <w:r>
        <w:rPr>
          <w:rFonts w:ascii="宋体" w:hAnsi="宋体" w:eastAsia="宋体" w:cs="宋体"/>
          <w:b/>
          <w:bCs/>
          <w:highlight w:val="white"/>
          <w:lang w:val="en-US" w:eastAsia="zh-CN"/>
        </w:rPr>
        <w:t>，未按要求提供的，评审时不予以考虑。</w:t>
      </w:r>
      <w:r>
        <w:rPr>
          <w:rFonts w:ascii="Calibri" w:hAnsi="Calibri" w:eastAsia="宋体" w:cs="Times New Roman"/>
          <w:szCs w:val="21"/>
          <w:highlight w:val="white"/>
          <w:lang w:val="en-US" w:eastAsia="zh-CN"/>
        </w:rPr>
        <w:t xml:space="preserve"> </w:t>
      </w:r>
    </w:p>
    <w:p w14:paraId="6611AF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86C46"/>
    <w:rsid w:val="2826006E"/>
    <w:rsid w:val="4E08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2026-08-03T01:26:00Z</dcterms:created>
  <dc:creator>郑晓芬</dc:creator>
  <cp:lastModifiedBy>郑晓芬</cp:lastModifiedBy>
  <dcterms:modified xsi:type="dcterms:W3CDTF">2026-08-03T01:27:12Z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841B29FAD1744C86B877CA59A21D7240_13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