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26258">
      <w:pPr>
        <w:pStyle w:val="4"/>
        <w:keepNext/>
        <w:keepLines/>
        <w:spacing w:before="260" w:after="260" w:line="416" w:lineRule="auto"/>
        <w:jc w:val="center"/>
        <w:outlineLvl w:val="2"/>
        <w:rPr>
          <w:rFonts w:ascii="黑体" w:hAnsi="黑体" w:eastAsia="黑体" w:cs="Times New Roman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ascii="黑体" w:hAnsi="黑体" w:eastAsia="黑体" w:cs="Times New Roman"/>
          <w:bCs/>
          <w:sz w:val="28"/>
          <w:szCs w:val="28"/>
          <w:lang w:val="en-US" w:eastAsia="zh-CN"/>
        </w:rPr>
        <w:t>本项目所投</w:t>
      </w:r>
      <w:r>
        <w:rPr>
          <w:rFonts w:hint="eastAsia" w:ascii="黑体" w:hAnsi="黑体" w:eastAsia="黑体" w:cs="Times New Roman"/>
          <w:bCs/>
          <w:sz w:val="28"/>
          <w:szCs w:val="28"/>
          <w:lang w:val="en-US" w:eastAsia="zh-CN"/>
        </w:rPr>
        <w:t>节能或</w:t>
      </w:r>
      <w:r>
        <w:rPr>
          <w:rFonts w:ascii="黑体" w:hAnsi="黑体" w:eastAsia="黑体" w:cs="Times New Roman"/>
          <w:bCs/>
          <w:sz w:val="28"/>
          <w:szCs w:val="28"/>
          <w:lang w:val="en-US" w:eastAsia="zh-CN"/>
        </w:rPr>
        <w:t>环境标志产品清单</w:t>
      </w:r>
    </w:p>
    <w:bookmarkEnd w:id="0"/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356D7F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19F52">
            <w:pPr>
              <w:pStyle w:val="4"/>
              <w:spacing w:line="440" w:lineRule="atLeast"/>
              <w:jc w:val="left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hint="eastAsia" w:ascii="等线" w:hAnsi="等线" w:eastAsia="等线" w:cs="Times New Roman"/>
                <w:lang w:val="en-US" w:eastAsia="zh-CN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46A5F2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7D80F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91EE5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88F63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价格</w:t>
            </w: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D6D7A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hint="eastAsia" w:ascii="等线" w:hAnsi="等线" w:eastAsia="等线" w:cs="Times New Roman"/>
                <w:lang w:val="en-US" w:eastAsia="zh-CN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F021A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hint="eastAsia" w:ascii="等线" w:hAnsi="等线" w:eastAsia="等线" w:cs="Times New Roman"/>
                <w:lang w:val="en-US" w:eastAsia="zh-CN"/>
              </w:rPr>
              <w:t>备注</w:t>
            </w:r>
          </w:p>
        </w:tc>
      </w:tr>
      <w:tr w14:paraId="560BEC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135BD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D04B4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79080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BBC4D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  <w:p w14:paraId="2D46654E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90A28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</w:pPr>
          </w:p>
        </w:tc>
      </w:tr>
      <w:tr w14:paraId="30492F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836FD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288B5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CD9AB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9F87A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  <w:p w14:paraId="4CF91C19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AEA4D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</w:pPr>
          </w:p>
        </w:tc>
      </w:tr>
      <w:tr w14:paraId="78E4D6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9F859">
            <w:pPr>
              <w:pStyle w:val="4"/>
              <w:spacing w:line="440" w:lineRule="atLeast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hint="eastAsia" w:ascii="宋体" w:hAnsi="宋体" w:eastAsia="等线" w:cs="宋体"/>
                <w:b/>
                <w:bCs/>
                <w:highlight w:val="white"/>
                <w:lang w:val="en-US" w:eastAsia="zh-CN"/>
              </w:rPr>
              <w:t>产品</w:t>
            </w:r>
            <w:r>
              <w:rPr>
                <w:rFonts w:ascii="宋体" w:hAnsi="宋体" w:eastAsia="等线" w:cs="宋体"/>
                <w:b/>
                <w:bCs/>
                <w:highlight w:val="white"/>
                <w:lang w:val="en-US" w:eastAsia="zh-CN"/>
              </w:rPr>
              <w:t>总价</w:t>
            </w: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(元)</w:t>
            </w: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2E50D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</w:tbl>
    <w:p w14:paraId="354FD969">
      <w:pPr>
        <w:pStyle w:val="4"/>
        <w:rPr>
          <w:rFonts w:ascii="宋体" w:hAnsi="宋体" w:eastAsia="宋体" w:cs="宋体"/>
          <w:b/>
          <w:bCs/>
          <w:lang w:val="en-US" w:eastAsia="zh-CN"/>
        </w:rPr>
      </w:pPr>
      <w:r>
        <w:rPr>
          <w:rFonts w:ascii="宋体" w:hAnsi="宋体" w:eastAsia="宋体" w:cs="宋体"/>
          <w:b/>
          <w:bCs/>
          <w:highlight w:val="whit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投标时应提供此表，</w:t>
      </w:r>
      <w:r>
        <w:rPr>
          <w:rFonts w:ascii="宋体" w:hAnsi="宋体" w:eastAsia="宋体" w:cs="宋体"/>
          <w:b/>
          <w:bCs/>
          <w:highlight w:val="white"/>
          <w:lang w:val="en-US" w:eastAsia="zh-CN"/>
        </w:rPr>
        <w:t>以上所列产品</w:t>
      </w: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且</w:t>
      </w:r>
      <w:r>
        <w:rPr>
          <w:rFonts w:ascii="宋体" w:hAnsi="宋体" w:eastAsia="宋体" w:cs="宋体"/>
          <w:b/>
          <w:bCs/>
          <w:highlight w:val="white"/>
          <w:lang w:val="en-US" w:eastAsia="zh-CN"/>
        </w:rPr>
        <w:t>应提供</w:t>
      </w: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认证证书复印件</w:t>
      </w:r>
      <w:r>
        <w:rPr>
          <w:rFonts w:ascii="宋体" w:hAnsi="宋体" w:eastAsia="宋体" w:cs="宋体"/>
          <w:b/>
          <w:bCs/>
          <w:highlight w:val="white"/>
          <w:lang w:val="en-US" w:eastAsia="zh-CN"/>
        </w:rPr>
        <w:t>，未按要求提供的，评审时不予以考虑。</w:t>
      </w:r>
    </w:p>
    <w:p w14:paraId="52C6FCB8">
      <w:pPr>
        <w:pStyle w:val="4"/>
        <w:rPr>
          <w:rFonts w:ascii="宋体" w:hAnsi="宋体" w:eastAsia="宋体" w:cs="宋体"/>
          <w:b/>
          <w:bCs/>
          <w:lang w:val="en-US" w:eastAsia="zh-CN"/>
        </w:rPr>
      </w:pPr>
    </w:p>
    <w:p w14:paraId="1D3220C2">
      <w:pPr>
        <w:pStyle w:val="4"/>
        <w:rPr>
          <w:rFonts w:ascii="Calibri" w:hAnsi="Calibri" w:eastAsia="宋体" w:cs="Times New Roman"/>
          <w:lang w:val="en-US" w:eastAsia="zh-CN"/>
        </w:rPr>
      </w:pP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附：节能或</w:t>
      </w:r>
      <w:r>
        <w:rPr>
          <w:rFonts w:ascii="宋体" w:hAnsi="宋体" w:eastAsia="宋体" w:cs="宋体"/>
          <w:b/>
          <w:bCs/>
          <w:highlight w:val="white"/>
          <w:lang w:val="en-US" w:eastAsia="zh-CN"/>
        </w:rPr>
        <w:t>环境标志产品</w:t>
      </w: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认证证书复印件</w:t>
      </w:r>
    </w:p>
    <w:p w14:paraId="12EB646E">
      <w:pPr>
        <w:pStyle w:val="5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05C96"/>
    <w:rsid w:val="04F74332"/>
    <w:rsid w:val="6980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  <w:style w:type="paragraph" w:customStyle="1" w:styleId="5">
    <w:name w:val="Normal_2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6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2026-08-03T01:26:00Z</dcterms:created>
  <dc:creator>郑晓芬</dc:creator>
  <cp:lastModifiedBy>郑晓芬</cp:lastModifiedBy>
  <dcterms:modified xsi:type="dcterms:W3CDTF">2026-08-03T01:26:42Z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3C4A6D8726184F69B791A46E2E23F6D3_13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