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737C6">
      <w:pPr>
        <w:jc w:val="left"/>
        <w:rPr>
          <w:rFonts w:hint="eastAsia" w:ascii="黑体" w:hAnsi="仿宋" w:eastAsia="黑体"/>
          <w:bCs/>
          <w:szCs w:val="24"/>
        </w:rPr>
      </w:pPr>
      <w:r>
        <w:rPr>
          <w:rFonts w:hint="eastAsia" w:ascii="黑体" w:hAnsi="仿宋" w:eastAsia="黑体"/>
          <w:bCs/>
          <w:szCs w:val="24"/>
        </w:rPr>
        <w:t>附件4-4 符合特定资格条件证明材料复印件或者情况说明</w:t>
      </w:r>
    </w:p>
    <w:p w14:paraId="65DF1D6E">
      <w:pPr>
        <w:adjustRightInd w:val="0"/>
        <w:snapToGrid w:val="0"/>
        <w:spacing w:line="360" w:lineRule="auto"/>
        <w:jc w:val="center"/>
        <w:rPr>
          <w:rFonts w:hint="eastAsia" w:ascii="黑体" w:hAnsi="仿宋" w:eastAsia="黑体"/>
          <w:b/>
          <w:sz w:val="28"/>
          <w:szCs w:val="24"/>
        </w:rPr>
      </w:pPr>
    </w:p>
    <w:p w14:paraId="7D1C4170">
      <w:pPr>
        <w:adjustRightInd w:val="0"/>
        <w:snapToGrid w:val="0"/>
        <w:spacing w:line="360" w:lineRule="auto"/>
        <w:jc w:val="center"/>
        <w:rPr>
          <w:rFonts w:hint="eastAsia" w:ascii="黑体" w:hAnsi="仿宋" w:eastAsia="黑体"/>
          <w:b/>
          <w:sz w:val="28"/>
          <w:szCs w:val="24"/>
        </w:rPr>
      </w:pPr>
      <w:r>
        <w:rPr>
          <w:rFonts w:hint="eastAsia" w:ascii="黑体" w:hAnsi="仿宋" w:eastAsia="黑体"/>
          <w:b/>
          <w:sz w:val="28"/>
          <w:szCs w:val="24"/>
        </w:rPr>
        <w:t>符合特定资格条件证明材料复印件或者情况说明</w:t>
      </w:r>
    </w:p>
    <w:p w14:paraId="7D547E47"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黑体" w:hAnsi="仿宋" w:eastAsia="黑体"/>
          <w:sz w:val="28"/>
          <w:szCs w:val="24"/>
        </w:rPr>
      </w:pPr>
    </w:p>
    <w:p w14:paraId="193516B7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注：按第二章第</w:t>
      </w:r>
      <w:r>
        <w:rPr>
          <w:rFonts w:ascii="宋体" w:hAnsi="宋体"/>
          <w:szCs w:val="24"/>
        </w:rPr>
        <w:t>14.1</w:t>
      </w:r>
      <w:r>
        <w:rPr>
          <w:rFonts w:hint="eastAsia" w:ascii="宋体" w:hAnsi="宋体"/>
          <w:szCs w:val="24"/>
        </w:rPr>
        <w:t>（</w:t>
      </w:r>
      <w:r>
        <w:rPr>
          <w:rFonts w:ascii="宋体" w:hAnsi="宋体"/>
          <w:szCs w:val="24"/>
        </w:rPr>
        <w:t>3</w:t>
      </w:r>
      <w:r>
        <w:rPr>
          <w:rFonts w:hint="eastAsia" w:ascii="宋体" w:hAnsi="宋体"/>
          <w:szCs w:val="24"/>
        </w:rPr>
        <w:t>）项要求提供。</w:t>
      </w:r>
    </w:p>
    <w:p w14:paraId="23594EFB">
      <w:pPr>
        <w:adjustRightInd w:val="0"/>
        <w:snapToGrid w:val="0"/>
        <w:spacing w:line="360" w:lineRule="auto"/>
        <w:ind w:firstLine="424" w:firstLineChars="200"/>
        <w:jc w:val="left"/>
        <w:rPr>
          <w:rFonts w:hint="eastAsia" w:eastAsia="宋体"/>
          <w:lang w:eastAsia="zh-CN"/>
        </w:rPr>
      </w:pPr>
      <w:r>
        <w:rPr>
          <w:color w:val="auto"/>
          <w:spacing w:val="1"/>
        </w:rPr>
        <w:t>未按</w:t>
      </w:r>
      <w:r>
        <w:rPr>
          <w:rFonts w:hint="eastAsia" w:ascii="宋体" w:hAnsi="宋体"/>
          <w:color w:val="auto"/>
        </w:rPr>
        <w:t>招标文件要求提交投标人特定资格条件证明材料复印件的，审查结果为不合格</w:t>
      </w:r>
      <w:r>
        <w:rPr>
          <w:rFonts w:hint="eastAsia" w:ascii="宋体" w:hAnsi="宋体"/>
          <w:color w:val="auto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D7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2026-07-31T02:16:38Z</dcterms:created>
  <dc:creator>Administrator</dc:creator>
  <cp:lastModifiedBy>Administrator</cp:lastModifiedBy>
  <dcterms:modified xsi:type="dcterms:W3CDTF">2026-07-31T02:17:43Z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42FD79AE061148059687FFD2B9780972_12</vt:lpwstr>
  </property>
</Properties>
</file>