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2EDFD">
      <w:pPr>
        <w:keepNext/>
        <w:keepLines/>
        <w:adjustRightInd w:val="0"/>
        <w:snapToGrid w:val="0"/>
        <w:spacing w:before="156" w:beforeLines="50" w:line="360" w:lineRule="auto"/>
        <w:jc w:val="left"/>
        <w:outlineLvl w:val="1"/>
        <w:rPr>
          <w:rFonts w:hint="eastAsia" w:ascii="黑体" w:hAnsi="仿宋"/>
        </w:rPr>
      </w:pPr>
      <w:r>
        <w:rPr>
          <w:rFonts w:hint="eastAsia" w:ascii="黑体" w:hAnsi="仿宋" w:cs="宋体"/>
        </w:rPr>
        <w:t>附件4-3</w:t>
      </w:r>
      <w:r>
        <w:rPr>
          <w:rFonts w:ascii="黑体" w:hAnsi="仿宋"/>
          <w:b/>
        </w:rPr>
        <w:t xml:space="preserve"> </w:t>
      </w:r>
      <w:r>
        <w:rPr>
          <w:rFonts w:hint="eastAsia" w:ascii="黑体" w:hAnsi="仿宋"/>
        </w:rPr>
        <w:t xml:space="preserve">  湖南省政府采购供应商资格承诺函</w:t>
      </w:r>
      <w:r>
        <w:rPr>
          <w:rFonts w:ascii="黑体" w:hAnsi="仿宋"/>
        </w:rPr>
        <w:t xml:space="preserve"> </w:t>
      </w:r>
    </w:p>
    <w:p w14:paraId="3554DC89">
      <w:pPr>
        <w:adjustRightInd w:val="0"/>
        <w:snapToGrid w:val="0"/>
        <w:spacing w:before="156" w:beforeLines="50" w:line="360" w:lineRule="auto"/>
        <w:jc w:val="center"/>
        <w:rPr>
          <w:rFonts w:hint="eastAsia" w:ascii="黑体" w:hAnsi="仿宋" w:eastAsia="黑体"/>
          <w:b/>
          <w:sz w:val="28"/>
          <w:szCs w:val="24"/>
        </w:rPr>
      </w:pPr>
      <w:r>
        <w:rPr>
          <w:rFonts w:hint="eastAsia" w:ascii="黑体" w:hAnsi="仿宋" w:eastAsia="黑体"/>
          <w:b/>
          <w:sz w:val="28"/>
          <w:szCs w:val="24"/>
        </w:rPr>
        <w:t>湖南省政府采购供应商资格承诺函</w:t>
      </w:r>
    </w:p>
    <w:p w14:paraId="78B27D7C">
      <w:pPr>
        <w:spacing w:before="156" w:after="100" w:afterAutospacing="1" w:line="360" w:lineRule="atLeast"/>
        <w:ind w:firstLine="420"/>
        <w:jc w:val="left"/>
        <w:rPr>
          <w:rFonts w:hint="eastAsia" w:ascii="微软雅黑" w:hAnsi="微软雅黑" w:eastAsia="微软雅黑" w:cs="微软雅黑"/>
          <w:color w:val="000000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本公司独立承担民事责任、具有良好的商业信誉和健全的财务会计制度、依法缴纳税收和社会保障资金,在前三年的经营活动中无重大违法记录,未列入严重失信行为名单,符合政府采购供应商的基本资格要求。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1159451C">
      <w:pPr>
        <w:spacing w:before="156" w:after="100" w:afterAutospacing="1" w:line="360" w:lineRule="atLeast"/>
        <w:ind w:firstLine="420"/>
        <w:jc w:val="left"/>
        <w:rPr>
          <w:rFonts w:hint="eastAsia" w:ascii="微软雅黑" w:hAnsi="微软雅黑" w:eastAsia="微软雅黑" w:cs="微软雅黑"/>
          <w:color w:val="000000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按照《政府采购促进中小企业发展管理办法》(财库〔2020〕46号),本公司企业规模为：大型口  中型口  小型□  微型□。</w:t>
      </w:r>
    </w:p>
    <w:p w14:paraId="54250009">
      <w:pPr>
        <w:spacing w:before="156" w:after="100" w:afterAutospacing="1" w:line="360" w:lineRule="atLeast"/>
        <w:ind w:firstLine="420"/>
        <w:jc w:val="left"/>
        <w:rPr>
          <w:rFonts w:hint="eastAsia" w:ascii="微软雅黑" w:hAnsi="微软雅黑" w:eastAsia="微软雅黑" w:cs="微软雅黑"/>
          <w:color w:val="000000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□本公司自愿入驻湖南省政府采购电子卖场,遵守《湖南省政府采购电子卖场管理办法》(湘财购〔2019〕27号),如违反承诺,同意金融机构将增信保证划缴国库(非电子卖场采购活动项目不需勾选)。</w:t>
      </w:r>
    </w:p>
    <w:p w14:paraId="7D6A7FE2">
      <w:pPr>
        <w:spacing w:before="156" w:after="100" w:afterAutospacing="1" w:line="260" w:lineRule="exact"/>
        <w:ind w:firstLine="420"/>
        <w:jc w:val="left"/>
        <w:rPr>
          <w:rFonts w:hint="eastAsia" w:ascii="微软雅黑" w:hAnsi="微软雅黑" w:eastAsia="微软雅黑" w:cs="微软雅黑"/>
          <w:color w:val="000000"/>
          <w:u w:val="single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公司(单位)名称(盖章)：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 </w:t>
      </w:r>
    </w:p>
    <w:p w14:paraId="5458FD7B">
      <w:pPr>
        <w:spacing w:before="156" w:after="100" w:afterAutospacing="1" w:line="260" w:lineRule="exact"/>
        <w:ind w:firstLine="420"/>
        <w:jc w:val="left"/>
        <w:rPr>
          <w:rFonts w:hint="eastAsia"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机构代码：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>  </w:t>
      </w:r>
    </w:p>
    <w:p w14:paraId="503C12F2">
      <w:pPr>
        <w:spacing w:before="156" w:after="100" w:afterAutospacing="1" w:line="260" w:lineRule="exact"/>
        <w:ind w:firstLine="420"/>
        <w:jc w:val="left"/>
        <w:rPr>
          <w:rFonts w:hint="eastAsia"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注册登记机构：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 xml:space="preserve">         </w:t>
      </w:r>
    </w:p>
    <w:p w14:paraId="6C777DE3">
      <w:pPr>
        <w:spacing w:before="156" w:after="100" w:afterAutospacing="1" w:line="260" w:lineRule="exact"/>
        <w:ind w:firstLine="420"/>
        <w:jc w:val="left"/>
        <w:rPr>
          <w:rFonts w:hint="eastAsia"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注册日期：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 xml:space="preserve">          </w:t>
      </w:r>
    </w:p>
    <w:p w14:paraId="58FD6632">
      <w:pPr>
        <w:spacing w:before="156" w:after="100" w:afterAutospacing="1" w:line="260" w:lineRule="exact"/>
        <w:ind w:firstLine="420"/>
        <w:jc w:val="left"/>
        <w:rPr>
          <w:rFonts w:hint="eastAsia" w:ascii="微软雅黑" w:hAnsi="微软雅黑" w:eastAsia="微软雅黑" w:cs="微软雅黑"/>
          <w:color w:val="000000"/>
          <w:u w:val="single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有效期：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  </w:t>
      </w:r>
    </w:p>
    <w:p w14:paraId="0E921248">
      <w:pPr>
        <w:spacing w:before="156" w:after="100" w:afterAutospacing="1" w:line="260" w:lineRule="exact"/>
        <w:ind w:firstLine="420"/>
        <w:jc w:val="left"/>
        <w:rPr>
          <w:rFonts w:hint="eastAsia"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注册资本：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 xml:space="preserve">        </w:t>
      </w:r>
    </w:p>
    <w:p w14:paraId="5A8E8435">
      <w:pPr>
        <w:spacing w:before="156" w:after="100" w:afterAutospacing="1" w:line="260" w:lineRule="exact"/>
        <w:ind w:firstLine="420"/>
        <w:jc w:val="left"/>
        <w:rPr>
          <w:rFonts w:hint="eastAsia"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注册地址：</w:t>
      </w:r>
      <w:bookmarkStart w:id="0" w:name="OLE_LINK6"/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 xml:space="preserve"> </w:t>
      </w:r>
      <w:bookmarkEnd w:id="0"/>
      <w:r>
        <w:rPr>
          <w:rFonts w:hint="eastAsia" w:ascii="宋体" w:hAnsi="宋体" w:cs="宋体"/>
          <w:color w:val="000000"/>
          <w:kern w:val="0"/>
          <w:lang w:bidi="ar"/>
        </w:rPr>
        <w:t>             </w:t>
      </w:r>
    </w:p>
    <w:p w14:paraId="63175064">
      <w:pPr>
        <w:spacing w:before="156" w:after="100" w:afterAutospacing="1" w:line="260" w:lineRule="exact"/>
        <w:ind w:firstLine="420"/>
        <w:jc w:val="left"/>
        <w:rPr>
          <w:rFonts w:hint="eastAsia" w:ascii="宋体" w:hAnsi="宋体" w:cs="宋体"/>
          <w:color w:val="000000"/>
          <w:kern w:val="0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经济行业：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 xml:space="preserve"> </w:t>
      </w:r>
    </w:p>
    <w:p w14:paraId="7A590867">
      <w:pPr>
        <w:spacing w:before="156" w:after="100" w:afterAutospacing="1" w:line="360" w:lineRule="exact"/>
        <w:ind w:firstLine="420"/>
        <w:jc w:val="left"/>
        <w:rPr>
          <w:rFonts w:hint="eastAsia" w:ascii="微软雅黑" w:hAnsi="微软雅黑" w:eastAsia="微软雅黑" w:cs="微软雅黑"/>
          <w:color w:val="000000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经济性质：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>（如国有企业、私营企业、个人（自然人投资）独资企业、集体企业和外资企业(中外合资企业和外商独资企业和中外合作企业）</w:t>
      </w:r>
    </w:p>
    <w:p w14:paraId="1978B48D">
      <w:pPr>
        <w:spacing w:before="156" w:after="100" w:afterAutospacing="1" w:line="260" w:lineRule="exact"/>
        <w:ind w:firstLine="421"/>
        <w:jc w:val="left"/>
        <w:rPr>
          <w:rStyle w:val="5"/>
          <w:rFonts w:hint="eastAsia" w:ascii="宋体" w:hAnsi="宋体" w:cs="宋体"/>
          <w:bCs/>
          <w:color w:val="000000"/>
          <w:kern w:val="0"/>
          <w:lang w:bidi="ar"/>
        </w:rPr>
      </w:pPr>
    </w:p>
    <w:p w14:paraId="511B40A4">
      <w:pPr>
        <w:spacing w:before="156" w:after="100" w:afterAutospacing="1" w:line="260" w:lineRule="exact"/>
        <w:ind w:firstLine="421"/>
        <w:jc w:val="left"/>
        <w:rPr>
          <w:rFonts w:hint="eastAsia" w:ascii="微软雅黑" w:hAnsi="微软雅黑" w:eastAsia="微软雅黑" w:cs="微软雅黑"/>
          <w:color w:val="000000"/>
        </w:rPr>
      </w:pPr>
      <w:r>
        <w:rPr>
          <w:rStyle w:val="5"/>
          <w:rFonts w:hint="eastAsia" w:ascii="宋体" w:hAnsi="宋体" w:cs="宋体"/>
          <w:bCs/>
          <w:color w:val="000000"/>
          <w:kern w:val="0"/>
          <w:lang w:bidi="ar"/>
        </w:rPr>
        <w:t>注：以上信息请投标人按实填写。</w:t>
      </w:r>
    </w:p>
    <w:p w14:paraId="7089A688">
      <w:pPr>
        <w:spacing w:before="156" w:after="100" w:afterAutospacing="1" w:line="260" w:lineRule="exact"/>
        <w:ind w:firstLine="420"/>
        <w:jc w:val="left"/>
        <w:rPr>
          <w:rFonts w:hint="eastAsia" w:ascii="宋体" w:hAnsi="宋体" w:cs="宋体"/>
          <w:color w:val="000000"/>
          <w:kern w:val="0"/>
          <w:u w:val="single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法定代表人(负责人)姓名(签字)：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</w:t>
      </w:r>
    </w:p>
    <w:p w14:paraId="682C8DB2">
      <w:pPr>
        <w:spacing w:before="156" w:after="100" w:afterAutospacing="1" w:line="260" w:lineRule="exact"/>
        <w:ind w:firstLine="420"/>
        <w:jc w:val="left"/>
        <w:rPr>
          <w:rFonts w:hint="eastAsia" w:ascii="微软雅黑" w:hAnsi="微软雅黑" w:eastAsia="微软雅黑" w:cs="微软雅黑"/>
          <w:color w:val="000000"/>
          <w:u w:val="single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身份证号：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>手机号: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   </w:t>
      </w:r>
    </w:p>
    <w:p w14:paraId="1E85BAE2">
      <w:pPr>
        <w:spacing w:before="156" w:after="100" w:afterAutospacing="1" w:line="260" w:lineRule="exact"/>
        <w:ind w:firstLine="420"/>
        <w:jc w:val="left"/>
        <w:rPr>
          <w:rFonts w:hint="eastAsia" w:ascii="宋体" w:hAnsi="宋体" w:cs="宋体"/>
          <w:color w:val="000000"/>
          <w:kern w:val="0"/>
          <w:u w:val="single"/>
          <w:lang w:bidi="ar"/>
        </w:rPr>
      </w:pPr>
      <w:r>
        <w:rPr>
          <w:rFonts w:hint="eastAsia" w:ascii="宋体" w:hAnsi="宋体" w:cs="宋体"/>
          <w:color w:val="000000"/>
          <w:kern w:val="0"/>
          <w:lang w:bidi="ar"/>
        </w:rPr>
        <w:t>授权代表人姓名(签字)：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 </w:t>
      </w:r>
    </w:p>
    <w:p w14:paraId="60C4F230">
      <w:pPr>
        <w:spacing w:before="156" w:after="100" w:afterAutospacing="1" w:line="260" w:lineRule="exact"/>
        <w:ind w:firstLine="420"/>
        <w:jc w:val="left"/>
      </w:pPr>
      <w:r>
        <w:rPr>
          <w:rFonts w:hint="eastAsia" w:ascii="宋体" w:hAnsi="宋体" w:cs="宋体"/>
          <w:color w:val="000000"/>
          <w:kern w:val="0"/>
          <w:lang w:bidi="ar"/>
        </w:rPr>
        <w:t>身份证号：</w:t>
      </w:r>
      <w:r>
        <w:rPr>
          <w:rFonts w:hint="eastAsia" w:ascii="宋体" w:hAnsi="宋体" w:cs="宋体"/>
          <w:color w:val="000000"/>
          <w:kern w:val="0"/>
          <w:u w:val="single"/>
          <w:lang w:bidi="ar"/>
        </w:rPr>
        <w:t xml:space="preserve">                            </w:t>
      </w:r>
      <w:r>
        <w:rPr>
          <w:rFonts w:hint="eastAsia" w:ascii="宋体" w:hAnsi="宋体" w:cs="宋体"/>
          <w:color w:val="000000"/>
          <w:kern w:val="0"/>
          <w:lang w:bidi="ar"/>
        </w:rPr>
        <w:t>手机号:</w:t>
      </w:r>
      <w:r>
        <w:rPr>
          <w:rFonts w:hint="eastAsia" w:ascii="微软雅黑" w:hAnsi="微软雅黑" w:eastAsia="微软雅黑" w:cs="微软雅黑"/>
          <w:color w:val="000000"/>
          <w:u w:val="single"/>
        </w:rPr>
        <w:t xml:space="preserve">       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7775E9"/>
    <w:rsid w:val="3D34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2026-07-31T02:00:59Z</dcterms:created>
  <dc:creator>Administrator</dc:creator>
  <cp:lastModifiedBy>Administrator</cp:lastModifiedBy>
  <dcterms:modified xsi:type="dcterms:W3CDTF">2026-07-31T02:02:15Z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2F6E65C9C62E4EF1822B1E322F95E889_12</vt:lpwstr>
  </property>
</Properties>
</file>