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0DAD7">
      <w:pPr>
        <w:pStyle w:val="4"/>
        <w:jc w:val="center"/>
        <w:outlineLvl w:val="1"/>
        <w:rPr>
          <w:rStyle w:val="3"/>
          <w:rFonts w:ascii="Times New Roman" w:hAnsi="Times New Roman" w:eastAsia="宋体" w:cs="Times New Roman"/>
          <w:b/>
          <w:bCs/>
        </w:rPr>
      </w:pPr>
      <w:r>
        <w:rPr>
          <w:rStyle w:val="3"/>
          <w:rFonts w:ascii="宋体" w:hAnsi="宋体" w:eastAsia="宋体" w:cs="宋体"/>
          <w:b/>
          <w:bCs/>
          <w:kern w:val="2"/>
          <w:sz w:val="32"/>
          <w:lang w:val="en-US" w:eastAsia="zh-CN" w:bidi="ar-SA"/>
        </w:rPr>
        <w:t>报价明细表</w:t>
      </w:r>
    </w:p>
    <w:p w14:paraId="6F42483D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采购代理编号：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>__    ________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项目名称：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____          </w:t>
      </w:r>
    </w:p>
    <w:p w14:paraId="70481C39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包号：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    ________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包名称：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1985"/>
        <w:gridCol w:w="1341"/>
        <w:gridCol w:w="1092"/>
        <w:gridCol w:w="910"/>
        <w:gridCol w:w="916"/>
        <w:gridCol w:w="914"/>
      </w:tblGrid>
      <w:tr w14:paraId="39E4A2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2A67AD4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1985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A9A5E1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服务内容（规格型号）</w:t>
            </w:r>
          </w:p>
          <w:p w14:paraId="2804866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AFF09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B55EEC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3BF70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B76C61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79F617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71E5E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AA2FA6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2D3DC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EB9765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8FFB3A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5F5FA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A15258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09C6C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7B355B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AE5E8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A6D568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18C94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764EFE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BA802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742D9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E96F93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A0731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1BE80A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88FE1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276511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AC4AC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4D66A9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1269B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A0987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1E7B17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B9B59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3718FB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609F2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B6972A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20B4F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867BFE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CC7BB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F0911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708B03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F19C4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F8F563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3F17A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5B1D92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F24CF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80F836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40806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78EFD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D0FC0B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6C082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0E053C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D8541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E6CA56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0D2A7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8A1322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E3C92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B4F01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9B28E6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F2F66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75C7A7">
            <w:pPr>
              <w:pStyle w:val="5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3263F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898E2B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174C8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2F223C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952FA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60F54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7A1053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5FBF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77D8D5E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333FE30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7C656B68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004ACDC6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备注：</w:t>
      </w:r>
    </w:p>
    <w:p w14:paraId="76BAAC7D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</w:t>
      </w:r>
      <w:r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1）服务内容分项报价，若服务项目不含货物时规格型号、品牌/产地可以不填。</w:t>
      </w:r>
    </w:p>
    <w:p w14:paraId="771E94BA">
      <w:pPr>
        <w:pStyle w:val="5"/>
        <w:adjustRightInd w:val="0"/>
        <w:snapToGrid w:val="0"/>
        <w:spacing w:line="360" w:lineRule="auto"/>
        <w:ind w:firstLine="422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（2）本表应对应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“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开标一览表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”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，按包填写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79117050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（3）不得填写“免费”或“赠与”，也不得进行“零”报价，否则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0BCA2CA5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（4）如果开标一览表内容与本表内容不一致的，以开标一览表内容为准。</w:t>
      </w:r>
    </w:p>
    <w:p w14:paraId="7638873F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（5）</w:t>
      </w:r>
      <w:r>
        <w:rPr>
          <w:rStyle w:val="3"/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本表相应内容按投标报价修改的相同比例进行调整。</w:t>
      </w:r>
    </w:p>
    <w:p w14:paraId="4EF086BC">
      <w:pPr>
        <w:pStyle w:val="5"/>
        <w:spacing w:before="50" w:line="360" w:lineRule="auto"/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53677206">
      <w:pPr>
        <w:pStyle w:val="5"/>
        <w:spacing w:before="50" w:line="360" w:lineRule="auto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20785AA6">
      <w:pPr>
        <w:pStyle w:val="5"/>
        <w:spacing w:before="50" w:line="360" w:lineRule="auto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日期：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25242AE9"/>
    <w:p w14:paraId="258B748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D2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9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20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2026-08-06T03:49:13Z</dcterms:created>
  <dc:creator>1</dc:creator>
  <cp:lastModifiedBy>1</cp:lastModifiedBy>
  <dcterms:modified xsi:type="dcterms:W3CDTF">2026-08-06T03:49:17Z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eyJoZGlkIjoiNjg4MDMyZjQ4NDc0NTIwZGU3M2ViMWVhNzUxNGQwMTUiLCJ1c2VySWQiOiI1NDA4MDM1OTcifQ==</vt:lpwstr>
  </property>
  <property fmtid="{D5CDD505-2E9C-101B-9397-08002B2CF9AE}" pid="4" name="ICV">
    <vt:lpwstr>DBC5B9F18C3D48598A0067F6112450B2_12</vt:lpwstr>
  </property>
</Properties>
</file>