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类似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</w:rPr>
        <w:t>业绩</w:t>
      </w:r>
    </w:p>
    <w:p w14:paraId="754ECE9F">
      <w:pPr>
        <w:jc w:val="center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11700FA3"/>
    <w:rsid w:val="201E74FA"/>
    <w:rsid w:val="32AE2AC0"/>
    <w:rsid w:val="56C55721"/>
    <w:rsid w:val="6CF5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洋</cp:lastModifiedBy>
  <dcterms:modified xsi:type="dcterms:W3CDTF">2026-08-25T09:22:36Z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eyJoZGlkIjoiNDI5MzhiYWJiNzEyNTMwMTcwZDAxMmMzOWM1NWZjOTQiLCJ1c2VySWQiOiIxNTU2MTc3NTE2In0=</vt:lpwstr>
  </property>
  <property fmtid="{D5CDD505-2E9C-101B-9397-08002B2CF9AE}" pid="3" name="KSOProductBuildVer">
    <vt:lpwstr>2052-12.1.0.28043</vt:lpwstr>
  </property>
  <property fmtid="{D5CDD505-2E9C-101B-9397-08002B2CF9AE}" pid="4" name="ICV">
    <vt:lpwstr>A6E1F92363CC4B4AA43F1F41EA735C94_12</vt:lpwstr>
  </property>
</Properties>
</file>