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DD66">
      <w:pPr>
        <w:pStyle w:val="2"/>
        <w:jc w:val="center"/>
        <w:rPr>
          <w:rFonts w:hint="eastAsia" w:asciiTheme="minorHAnsi" w:hAnsiTheme="minorHAnsi" w:eastAsiaTheme="minorEastAsia" w:cstheme="minorBidi"/>
        </w:rPr>
      </w:pPr>
      <w:bookmarkStart w:id="0" w:name="_GoBack"/>
      <w:bookmarkEnd w:id="0"/>
      <w:r>
        <w:rPr>
          <w:rFonts w:hint="eastAsia" w:asciiTheme="minorHAnsi" w:hAnsiTheme="minorHAnsi" w:eastAsiaTheme="minorEastAsia" w:cstheme="minorBidi"/>
        </w:rPr>
        <w:t>质保期</w:t>
      </w:r>
    </w:p>
    <w:p w14:paraId="754ECE9F">
      <w:pPr>
        <w:jc w:val="center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0E9D48B2"/>
    <w:rsid w:val="11700FA3"/>
    <w:rsid w:val="1F670118"/>
    <w:rsid w:val="246102B6"/>
    <w:rsid w:val="421F738E"/>
    <w:rsid w:val="4391606A"/>
    <w:rsid w:val="6703077D"/>
    <w:rsid w:val="672542C6"/>
    <w:rsid w:val="6AB029CA"/>
    <w:rsid w:val="6CF56B5C"/>
    <w:rsid w:val="6E77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洋</cp:lastModifiedBy>
  <dcterms:modified xsi:type="dcterms:W3CDTF">2026-08-25T09:23:27Z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eyJoZGlkIjoiNDI5MzhiYWJiNzEyNTMwMTcwZDAxMmMzOWM1NWZjOTQiLCJ1c2VySWQiOiIxNTU2MTc3NTE2In0=</vt:lpwstr>
  </property>
  <property fmtid="{D5CDD505-2E9C-101B-9397-08002B2CF9AE}" pid="3" name="KSOProductBuildVer">
    <vt:lpwstr>2052-12.1.0.28043</vt:lpwstr>
  </property>
  <property fmtid="{D5CDD505-2E9C-101B-9397-08002B2CF9AE}" pid="4" name="ICV">
    <vt:lpwstr>6C20884F88BA4005A0585F40AB90B2A4_13</vt:lpwstr>
  </property>
</Properties>
</file>