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693E4"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企业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eastAsia="zh-CN"/>
        </w:rPr>
        <w:t>荣誉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50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2026-08-20T05:36:23Z</dcterms:created>
  <dc:creator>Administrator</dc:creator>
  <cp:lastModifiedBy>思思</cp:lastModifiedBy>
  <dcterms:modified xsi:type="dcterms:W3CDTF">2026-08-20T05:36:40Z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eyJoZGlkIjoiYWMyZGQyNjczODIyYTlhYmQ0NTQ2NDkwN2U3OTUxZWIiLCJ1c2VySWQiOiI0MzA2MDA1NjgifQ==</vt:lpwstr>
  </property>
  <property fmtid="{D5CDD505-2E9C-101B-9397-08002B2CF9AE}" pid="4" name="ICV">
    <vt:lpwstr>0054783396E14A48A9680C3879AF4546_12</vt:lpwstr>
  </property>
</Properties>
</file>