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D6267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highlight w:val="none"/>
        </w:rPr>
        <w:t>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571DA"/>
    <w:rsid w:val="024824CB"/>
    <w:rsid w:val="2475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2026-07-15T03:31:00Z</dcterms:created>
  <dc:creator>湖南湘辰项目管理有限公司</dc:creator>
  <cp:lastModifiedBy>湖南湘辰项目管理有限公司</cp:lastModifiedBy>
  <dcterms:modified xsi:type="dcterms:W3CDTF">2026-07-15T03:32:31Z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B7A22D32A3B24D218C5E8209307A8FA8_13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