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584C4">
      <w:pPr>
        <w:pStyle w:val="6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28"/>
          <w:szCs w:val="28"/>
        </w:rPr>
      </w:pPr>
      <w:bookmarkStart w:id="0" w:name="_GoBack"/>
      <w:r>
        <w:rPr>
          <w:rFonts w:ascii="黑体" w:hAnsi="黑体" w:eastAsia="黑体" w:cs="黑体"/>
          <w:bCs/>
          <w:sz w:val="28"/>
          <w:szCs w:val="28"/>
        </w:rPr>
        <w:t>货物说明一览表</w:t>
      </w:r>
      <w:bookmarkEnd w:id="0"/>
    </w:p>
    <w:p w14:paraId="0C253F24">
      <w:pPr>
        <w:pStyle w:val="6"/>
      </w:pPr>
    </w:p>
    <w:p w14:paraId="22FB90C0">
      <w:pPr>
        <w:pStyle w:val="6"/>
        <w:ind w:firstLine="133"/>
      </w:pPr>
      <w:r>
        <w:rPr>
          <w:rFonts w:ascii="宋体" w:hAnsi="宋体" w:cs="宋体"/>
          <w:spacing w:val="28"/>
          <w:szCs w:val="21"/>
        </w:rPr>
        <w:t>政府采购编号</w:t>
      </w:r>
      <w:r>
        <w:rPr>
          <w:rFonts w:ascii="宋体" w:hAnsi="宋体" w:cs="宋体"/>
          <w:szCs w:val="21"/>
        </w:rPr>
        <w:t xml:space="preserve">: </w:t>
      </w:r>
      <w:r>
        <w:rPr>
          <w:rFonts w:ascii="宋体" w:hAnsi="宋体" w:cs="宋体"/>
          <w:szCs w:val="21"/>
          <w:u w:val="single"/>
        </w:rPr>
        <w:t>            </w:t>
      </w:r>
      <w:r>
        <w:rPr>
          <w:rFonts w:hint="eastAsia" w:ascii="宋体" w:hAnsi="宋体" w:cs="宋体"/>
          <w:szCs w:val="21"/>
          <w:u w:val="single"/>
        </w:rPr>
        <w:t xml:space="preserve">委托代理编号：                 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513C74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209094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序号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47C3A3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包号及品目号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E9BCB0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货物名称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1AA0D8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制造商名称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2FAC98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型号规格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84992A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主要技术参数和技术指标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C4764A">
            <w:pPr>
              <w:pStyle w:val="6"/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备  注</w:t>
            </w:r>
            <w:r>
              <w:rPr>
                <w:szCs w:val="21"/>
              </w:rPr>
              <w:t xml:space="preserve"> </w:t>
            </w:r>
          </w:p>
        </w:tc>
      </w:tr>
      <w:tr w14:paraId="46FE9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EF2D72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69825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573617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36F7D8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DE0C55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FD5977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AF0AA4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2381D5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F79698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F2AD77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0D3606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B4C855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F576A5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6D6F51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B69FCF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7E1A7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8EE35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CA99B4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DFADA8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15FB35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2A5D69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1D47F5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2C19EC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2EEE0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3BEDCC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5DE7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3F35D3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C4C57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583988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6D8942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213FD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186CA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E3195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C31DD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5F204F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5CC304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39E97A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9AB716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F6A287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27737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BAF3EB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52E551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E07A91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D2791B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D0020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D5D2EB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BA67AA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  <w:tr w14:paraId="4DB23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B93E03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5A91131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BD2A3E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FA5A8C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A0E336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3387A1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E580B4">
            <w:pPr>
              <w:pStyle w:val="6"/>
              <w:spacing w:line="400" w:lineRule="atLeast"/>
              <w:jc w:val="center"/>
            </w:pPr>
            <w:r>
              <w:rPr>
                <w:szCs w:val="21"/>
              </w:rPr>
              <w:t xml:space="preserve">  </w:t>
            </w:r>
          </w:p>
        </w:tc>
      </w:tr>
    </w:tbl>
    <w:p w14:paraId="69F3CD64">
      <w:pPr>
        <w:pStyle w:val="6"/>
      </w:pPr>
      <w:r>
        <w:t xml:space="preserve">  </w:t>
      </w:r>
    </w:p>
    <w:p w14:paraId="206161B6">
      <w:pPr>
        <w:pStyle w:val="6"/>
      </w:pPr>
      <w:r>
        <w:rPr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Fonts w:ascii="仿宋_GB2312" w:hAnsi="仿宋_GB2312" w:eastAsia="仿宋_GB2312" w:cs="仿宋_GB2312"/>
          <w:szCs w:val="21"/>
        </w:rPr>
        <w:t>：</w:t>
      </w:r>
      <w:r>
        <w:rPr>
          <w:rFonts w:ascii="宋体" w:hAnsi="宋体" w:cs="仿宋_GB2312"/>
          <w:szCs w:val="21"/>
        </w:rPr>
        <w:t>货物的主要技术参数和技术指标可另页描述。</w:t>
      </w:r>
    </w:p>
    <w:p w14:paraId="639AC93D">
      <w:pPr>
        <w:pStyle w:val="6"/>
        <w:spacing w:line="360" w:lineRule="auto"/>
      </w:pPr>
      <w:r>
        <w:rPr>
          <w:szCs w:val="21"/>
        </w:rPr>
        <w:t xml:space="preserve">  </w:t>
      </w:r>
    </w:p>
    <w:p w14:paraId="4644BA84">
      <w:pPr>
        <w:pStyle w:val="6"/>
        <w:spacing w:line="360" w:lineRule="auto"/>
      </w:pPr>
      <w:r>
        <w:rPr>
          <w:szCs w:val="21"/>
        </w:rPr>
        <w:t xml:space="preserve">  </w:t>
      </w:r>
    </w:p>
    <w:p w14:paraId="6CE6E736">
      <w:pPr>
        <w:pStyle w:val="6"/>
        <w:spacing w:before="50" w:line="360" w:lineRule="auto"/>
      </w:pPr>
      <w:r>
        <w:rPr>
          <w:rFonts w:ascii="宋体" w:hAnsi="宋体" w:cs="宋体"/>
          <w:szCs w:val="21"/>
        </w:rPr>
        <w:t>投标人名称（单位</w:t>
      </w:r>
      <w:r>
        <w:rPr>
          <w:rFonts w:hint="eastAsia" w:ascii="宋体" w:hAnsi="宋体" w:cs="宋体"/>
          <w:szCs w:val="21"/>
        </w:rPr>
        <w:t>电子签</w:t>
      </w:r>
      <w:r>
        <w:rPr>
          <w:rFonts w:ascii="宋体" w:hAnsi="宋体" w:cs="宋体"/>
          <w:szCs w:val="21"/>
        </w:rPr>
        <w:t>章）：</w:t>
      </w:r>
      <w:r>
        <w:rPr>
          <w:szCs w:val="21"/>
        </w:rPr>
        <w:t xml:space="preserve"> </w:t>
      </w:r>
    </w:p>
    <w:p w14:paraId="4006322D">
      <w:pPr>
        <w:pStyle w:val="6"/>
        <w:rPr>
          <w:rFonts w:hint="eastAsia"/>
        </w:rPr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 xml:space="preserve"> 日</w:t>
      </w:r>
      <w:r>
        <w:rPr>
          <w:szCs w:val="21"/>
        </w:rPr>
        <w:t xml:space="preserve"> </w:t>
      </w:r>
    </w:p>
    <w:p w14:paraId="4E88C30B">
      <w: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13F2A"/>
    <w:rsid w:val="16AF3889"/>
    <w:rsid w:val="39413F2A"/>
    <w:rsid w:val="532A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5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2026-07-30T17:40:00Z</dcterms:created>
  <dc:creator>傅子薰</dc:creator>
  <cp:lastModifiedBy>傅子薰</cp:lastModifiedBy>
  <dcterms:modified xsi:type="dcterms:W3CDTF">2026-07-30T17:41:00Z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B09C56A8505649D5BD025406F1F6D725_11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