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21C308">
      <w:pPr>
        <w:pStyle w:val="4"/>
        <w:keepNext/>
        <w:keepLines/>
        <w:spacing w:line="360" w:lineRule="auto"/>
        <w:jc w:val="center"/>
        <w:outlineLvl w:val="1"/>
        <w:rPr>
          <w:rStyle w:val="3"/>
          <w:rFonts w:ascii="黑体" w:hAnsi="黑体" w:eastAsia="黑体" w:cs="黑体"/>
          <w:bCs/>
          <w:sz w:val="32"/>
        </w:rPr>
      </w:pPr>
      <w:bookmarkStart w:id="0" w:name="_Toc256000079"/>
      <w:r>
        <w:rPr>
          <w:rStyle w:val="3"/>
          <w:rFonts w:hint="eastAsia" w:ascii="黑体" w:hAnsi="黑体" w:eastAsia="黑体" w:cs="黑体"/>
          <w:b/>
          <w:bCs/>
          <w:sz w:val="32"/>
        </w:rPr>
        <w:t>报价明细表</w:t>
      </w:r>
      <w:bookmarkEnd w:id="0"/>
    </w:p>
    <w:p w14:paraId="4C132302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项目名称：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>____            ______</w:t>
      </w:r>
    </w:p>
    <w:tbl>
      <w:tblPr>
        <w:tblStyle w:val="2"/>
        <w:tblW w:w="8874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2126"/>
        <w:gridCol w:w="1200"/>
        <w:gridCol w:w="1092"/>
        <w:gridCol w:w="910"/>
        <w:gridCol w:w="916"/>
        <w:gridCol w:w="914"/>
      </w:tblGrid>
      <w:tr w14:paraId="4B7E3A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250CE06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分项项目名称</w:t>
            </w:r>
          </w:p>
        </w:tc>
        <w:tc>
          <w:tcPr>
            <w:tcW w:w="2126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D5864AD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规格型号</w:t>
            </w:r>
          </w:p>
          <w:p w14:paraId="43912EF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（或项目特征描述</w:t>
            </w:r>
            <w:r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3B19AA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0ED9065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F6B421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FC07EA1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 w14:paraId="61B0C6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4D72B7D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A8FC334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08F38A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F1E596F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14C03E0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D1BBFE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BF46A95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EFFBD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140FD1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A623E7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2F78C6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39D6FB6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26594E7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4309C7B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F3ED54E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9111D1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264633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2E3925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8A9D28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47C8B8F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9637B98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8C87743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A4992D5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F31C8BA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90FA108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91BFD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486289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DAD394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CA4E9DD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6271B06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F76589F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87CA173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8D2993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B344765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8A82F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022FBC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C6CCD6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E748A9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3AE9056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DDAC70B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5296F67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A3B7A13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CF64AF2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6385A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503157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90CEB1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9652F7D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1D72F4E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4D1DDAD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4B5C8E7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461F743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4EBA016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F18EE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34D81E">
            <w:pPr>
              <w:pStyle w:val="4"/>
              <w:widowControl w:val="0"/>
              <w:jc w:val="center"/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A3D4DF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D660113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46CD753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86492E3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9FAC7B7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453C751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71363BB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01064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6D619280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总价：大写</w:t>
            </w:r>
            <w:r>
              <w:rPr>
                <w:rStyle w:val="3"/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 xml:space="preserve">                                  </w:t>
            </w:r>
            <w:bookmarkStart w:id="1" w:name="_GoBack"/>
            <w:bookmarkEnd w:id="1"/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3CD3D2A7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4D4A04BB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</w:p>
    <w:p w14:paraId="422CEA38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</w:p>
    <w:p w14:paraId="4CDA5111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备注：（1）</w:t>
      </w:r>
      <w:r>
        <w:rPr>
          <w:rStyle w:val="3"/>
          <w:rFonts w:hint="eastAsia" w:ascii="宋体" w:hAnsi="宋体" w:eastAsia="宋体" w:cs="Times New Roman"/>
          <w:b/>
          <w:szCs w:val="21"/>
        </w:rPr>
        <w:t>本表应对应</w:t>
      </w:r>
      <w:r>
        <w:rPr>
          <w:rStyle w:val="3"/>
          <w:rFonts w:hint="eastAsia" w:ascii="宋体" w:hAnsi="宋体" w:eastAsia="宋体" w:cs="Times New Roman"/>
          <w:szCs w:val="21"/>
        </w:rPr>
        <w:t>“</w:t>
      </w:r>
      <w:r>
        <w:rPr>
          <w:rStyle w:val="3"/>
          <w:rFonts w:hint="eastAsia" w:ascii="宋体" w:hAnsi="宋体" w:cs="Times New Roman"/>
          <w:b/>
          <w:bCs/>
          <w:szCs w:val="21"/>
          <w:lang w:val="en-US" w:eastAsia="zh-CN"/>
        </w:rPr>
        <w:t>报价表</w:t>
      </w:r>
      <w:r>
        <w:rPr>
          <w:rStyle w:val="3"/>
          <w:rFonts w:hint="eastAsia" w:ascii="宋体" w:hAnsi="宋体" w:eastAsia="宋体" w:cs="Times New Roman"/>
          <w:szCs w:val="21"/>
        </w:rPr>
        <w:t>”</w:t>
      </w:r>
      <w:r>
        <w:rPr>
          <w:rStyle w:val="3"/>
          <w:rFonts w:hint="eastAsia" w:ascii="宋体" w:hAnsi="宋体" w:eastAsia="宋体" w:cs="Times New Roman"/>
          <w:b/>
          <w:szCs w:val="21"/>
        </w:rPr>
        <w:t>，按包填写</w:t>
      </w:r>
      <w:r>
        <w:rPr>
          <w:rStyle w:val="3"/>
          <w:rFonts w:hint="eastAsia" w:ascii="宋体" w:hAnsi="宋体" w:eastAsia="宋体" w:cs="Times New Roman"/>
          <w:szCs w:val="21"/>
        </w:rPr>
        <w:t>。投标人如果不提供分项报价明细表，其</w:t>
      </w:r>
      <w:r>
        <w:rPr>
          <w:rStyle w:val="3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3"/>
          <w:rFonts w:hint="eastAsia" w:ascii="宋体" w:hAnsi="宋体" w:eastAsia="宋体" w:cs="Times New Roman"/>
          <w:szCs w:val="21"/>
        </w:rPr>
        <w:t>。</w:t>
      </w:r>
    </w:p>
    <w:p w14:paraId="3C48A5A2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（2）不得填写“免费”或“赠与”，也不得进行“零”报价，否则</w:t>
      </w:r>
      <w:r>
        <w:rPr>
          <w:rStyle w:val="3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3"/>
          <w:rFonts w:hint="eastAsia" w:ascii="宋体" w:hAnsi="宋体" w:eastAsia="宋体" w:cs="Times New Roman"/>
          <w:szCs w:val="21"/>
        </w:rPr>
        <w:t>。</w:t>
      </w:r>
    </w:p>
    <w:p w14:paraId="42738CED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（3）如果</w:t>
      </w:r>
      <w:r>
        <w:rPr>
          <w:rStyle w:val="3"/>
          <w:rFonts w:hint="eastAsia" w:ascii="宋体" w:hAnsi="宋体" w:cs="Times New Roman" w:eastAsiaTheme="minorEastAsia"/>
          <w:b/>
          <w:bCs/>
          <w:szCs w:val="21"/>
          <w:lang w:val="en-US" w:eastAsia="zh-CN"/>
        </w:rPr>
        <w:t>报价表</w:t>
      </w:r>
      <w:r>
        <w:rPr>
          <w:rStyle w:val="3"/>
          <w:rFonts w:hint="eastAsia" w:ascii="宋体" w:hAnsi="宋体" w:eastAsia="宋体" w:cs="Times New Roman"/>
          <w:szCs w:val="21"/>
        </w:rPr>
        <w:t>与本表内容不一致的，以</w:t>
      </w:r>
      <w:r>
        <w:rPr>
          <w:rStyle w:val="3"/>
          <w:rFonts w:hint="eastAsia" w:ascii="宋体" w:hAnsi="宋体" w:cs="Times New Roman" w:eastAsiaTheme="minorEastAsia"/>
          <w:b/>
          <w:bCs/>
          <w:szCs w:val="21"/>
          <w:lang w:val="en-US" w:eastAsia="zh-CN"/>
        </w:rPr>
        <w:t>报价表</w:t>
      </w:r>
      <w:r>
        <w:rPr>
          <w:rStyle w:val="3"/>
          <w:rFonts w:hint="eastAsia" w:ascii="宋体" w:hAnsi="宋体" w:eastAsia="宋体" w:cs="Times New Roman"/>
          <w:szCs w:val="21"/>
        </w:rPr>
        <w:t>内容为准。</w:t>
      </w:r>
    </w:p>
    <w:p w14:paraId="70ADB408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（4）</w:t>
      </w:r>
      <w:r>
        <w:rPr>
          <w:rStyle w:val="3"/>
          <w:rFonts w:hint="eastAsia" w:ascii="宋体" w:hAnsi="宋体" w:eastAsia="宋体" w:cs="Times New Roman"/>
          <w:bCs/>
          <w:szCs w:val="21"/>
        </w:rPr>
        <w:t>投标人在投标截止时间前修改“</w:t>
      </w:r>
      <w:r>
        <w:rPr>
          <w:rStyle w:val="3"/>
          <w:rFonts w:hint="eastAsia" w:ascii="宋体" w:hAnsi="宋体" w:cs="Times New Roman" w:eastAsiaTheme="minorEastAsia"/>
          <w:b/>
          <w:bCs/>
          <w:szCs w:val="21"/>
          <w:lang w:val="en-US" w:eastAsia="zh-CN"/>
        </w:rPr>
        <w:t>报价表</w:t>
      </w:r>
      <w:r>
        <w:rPr>
          <w:rStyle w:val="3"/>
          <w:rFonts w:hint="eastAsia" w:ascii="宋体" w:hAnsi="宋体" w:eastAsia="宋体" w:cs="Times New Roman"/>
          <w:bCs/>
          <w:szCs w:val="21"/>
        </w:rPr>
        <w:t>”中的</w:t>
      </w:r>
      <w:r>
        <w:rPr>
          <w:rStyle w:val="3"/>
          <w:rFonts w:hint="eastAsia" w:ascii="宋体" w:hAnsi="宋体" w:cs="Times New Roman"/>
          <w:bCs/>
          <w:szCs w:val="21"/>
          <w:lang w:eastAsia="zh-CN"/>
        </w:rPr>
        <w:t>响应报价</w:t>
      </w:r>
      <w:r>
        <w:rPr>
          <w:rStyle w:val="3"/>
          <w:rFonts w:hint="eastAsia" w:ascii="宋体" w:hAnsi="宋体" w:eastAsia="宋体" w:cs="Times New Roman"/>
          <w:bCs/>
          <w:szCs w:val="21"/>
        </w:rPr>
        <w:t>的，应修改本表相应内容。否则，</w:t>
      </w:r>
      <w:r>
        <w:rPr>
          <w:rStyle w:val="3"/>
          <w:rFonts w:hint="eastAsia" w:ascii="宋体" w:hAnsi="宋体" w:eastAsia="宋体" w:cs="Times New Roman"/>
          <w:szCs w:val="21"/>
        </w:rPr>
        <w:t>本表相应内容按</w:t>
      </w:r>
      <w:r>
        <w:rPr>
          <w:rStyle w:val="3"/>
          <w:rFonts w:hint="eastAsia" w:ascii="宋体" w:hAnsi="宋体" w:cs="Times New Roman"/>
          <w:szCs w:val="21"/>
          <w:lang w:eastAsia="zh-CN"/>
        </w:rPr>
        <w:t>响应报价</w:t>
      </w:r>
      <w:r>
        <w:rPr>
          <w:rStyle w:val="3"/>
          <w:rFonts w:hint="eastAsia" w:ascii="宋体" w:hAnsi="宋体" w:eastAsia="宋体" w:cs="Times New Roman"/>
          <w:szCs w:val="21"/>
        </w:rPr>
        <w:t>修改的相同比例进行调整。</w:t>
      </w:r>
    </w:p>
    <w:p w14:paraId="38934FC1">
      <w:pPr>
        <w:pStyle w:val="4"/>
        <w:spacing w:before="50" w:line="360" w:lineRule="auto"/>
        <w:rPr>
          <w:rStyle w:val="3"/>
          <w:rFonts w:ascii="宋体" w:hAnsi="宋体" w:eastAsia="宋体" w:cs="宋体"/>
          <w:szCs w:val="21"/>
        </w:rPr>
      </w:pPr>
    </w:p>
    <w:p w14:paraId="704EA307">
      <w:pPr>
        <w:pStyle w:val="4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投标人名称（单位电子签章）：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</w:t>
      </w:r>
    </w:p>
    <w:p w14:paraId="6FCCBB89">
      <w:pPr>
        <w:pStyle w:val="4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日期：</w:t>
      </w:r>
      <w:r>
        <w:rPr>
          <w:rStyle w:val="3"/>
          <w:rFonts w:ascii="宋体" w:hAnsi="宋体" w:eastAsia="宋体" w:cs="宋体"/>
          <w:szCs w:val="21"/>
          <w:u w:val="single"/>
        </w:rPr>
        <w:t>      </w:t>
      </w:r>
      <w:r>
        <w:rPr>
          <w:rStyle w:val="3"/>
          <w:rFonts w:ascii="宋体" w:hAnsi="宋体" w:eastAsia="宋体" w:cs="宋体"/>
          <w:szCs w:val="21"/>
        </w:rPr>
        <w:t xml:space="preserve"> 年</w:t>
      </w:r>
      <w:r>
        <w:rPr>
          <w:rStyle w:val="3"/>
          <w:rFonts w:ascii="宋体" w:hAnsi="宋体" w:eastAsia="宋体" w:cs="宋体"/>
          <w:szCs w:val="21"/>
          <w:u w:val="single"/>
        </w:rPr>
        <w:t>    </w:t>
      </w:r>
      <w:r>
        <w:rPr>
          <w:rStyle w:val="3"/>
          <w:rFonts w:ascii="宋体" w:hAnsi="宋体" w:eastAsia="宋体" w:cs="宋体"/>
          <w:szCs w:val="21"/>
        </w:rPr>
        <w:t xml:space="preserve"> 月</w:t>
      </w:r>
      <w:r>
        <w:rPr>
          <w:rStyle w:val="3"/>
          <w:rFonts w:ascii="宋体" w:hAnsi="宋体" w:eastAsia="宋体" w:cs="宋体"/>
          <w:szCs w:val="21"/>
          <w:u w:val="single"/>
        </w:rPr>
        <w:t> 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Style w:val="3"/>
          <w:rFonts w:ascii="宋体" w:hAnsi="宋体" w:eastAsia="宋体" w:cs="宋体"/>
          <w:szCs w:val="21"/>
          <w:u w:val="single"/>
        </w:rPr>
        <w:t> </w:t>
      </w:r>
      <w:r>
        <w:rPr>
          <w:rStyle w:val="3"/>
          <w:rFonts w:ascii="宋体" w:hAnsi="宋体" w:eastAsia="宋体" w:cs="宋体"/>
          <w:szCs w:val="21"/>
        </w:rPr>
        <w:t xml:space="preserve"> 日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14221E5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汉仪中宋简">
    <w:panose1 w:val="02010600000101010101"/>
    <w:charset w:val="80"/>
    <w:family w:val="auto"/>
    <w:pitch w:val="default"/>
    <w:sig w:usb0="800002BF" w:usb1="184F6CF8" w:usb2="00000012" w:usb3="00000000" w:csb0="0002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9580D"/>
    <w:rsid w:val="5010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Normal_12"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2026-07-29T15:34:43Z</dcterms:created>
  <dc:creator>Administrator</dc:creator>
  <cp:lastModifiedBy>pah</cp:lastModifiedBy>
  <dcterms:modified xsi:type="dcterms:W3CDTF">2026-07-29T15:37:15Z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eyJoZGlkIjoiOTBiMWVhOTA2Y2FlMmE2MDgzYTQ0YzcwMjI4MTJjYmIiLCJ1c2VySWQiOiIyMTQ4MjgxNTUifQ==</vt:lpwstr>
  </property>
  <property fmtid="{D5CDD505-2E9C-101B-9397-08002B2CF9AE}" pid="4" name="ICV">
    <vt:lpwstr>48AB93C83F2E4A7A94BB38F8DE7A6CF4_12</vt:lpwstr>
  </property>
</Properties>
</file>