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61BE2">
      <w:pPr>
        <w:widowControl/>
        <w:adjustRightInd w:val="0"/>
        <w:snapToGrid w:val="0"/>
        <w:spacing w:before="468" w:beforeLines="150" w:line="360" w:lineRule="auto"/>
        <w:jc w:val="center"/>
        <w:rPr>
          <w:rFonts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黑体" w:hAnsi="仿宋" w:eastAsia="黑体" w:cs="宋体"/>
          <w:b/>
          <w:color w:val="auto"/>
          <w:sz w:val="28"/>
          <w:szCs w:val="28"/>
          <w:highlight w:val="none"/>
        </w:rPr>
        <w:t>湖南省政府采购供应商资格承诺函</w:t>
      </w:r>
    </w:p>
    <w:p w14:paraId="0BCD2601">
      <w:pPr>
        <w:widowControl/>
        <w:spacing w:before="156" w:beforeLines="50" w:line="360" w:lineRule="auto"/>
        <w:ind w:firstLine="420" w:firstLineChars="200"/>
        <w:jc w:val="left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本公司独立承担民事责任、具有良好的商业信誉和健全的财务会计制度、依法缴纳税收和社会保障资金,在前三年的经营活动中无重大违法记录,未列入严重失</w:t>
      </w:r>
      <w:bookmarkStart w:id="0" w:name="_GoBack"/>
      <w:bookmarkEnd w:id="0"/>
      <w:r>
        <w:rPr>
          <w:rFonts w:hint="eastAsia" w:ascii="宋体" w:hAnsi="宋体" w:cs="宋体"/>
          <w:color w:val="auto"/>
          <w:szCs w:val="21"/>
          <w:highlight w:val="none"/>
        </w:rPr>
        <w:t>信行为名单,符合政府采购供应商的基本资格要求。</w:t>
      </w:r>
    </w:p>
    <w:p w14:paraId="56738770">
      <w:pPr>
        <w:widowControl/>
        <w:spacing w:before="156" w:beforeLines="50" w:line="360" w:lineRule="auto"/>
        <w:ind w:firstLine="420" w:firstLineChars="200"/>
        <w:jc w:val="left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按照《政府采购促进中小企业发展管理办法》(财库〔2020〕46号),本公司企业规模为: 大型口中型口小型□微型□。</w:t>
      </w:r>
    </w:p>
    <w:p w14:paraId="7F3933AB">
      <w:pPr>
        <w:widowControl/>
        <w:spacing w:before="156" w:beforeLines="50" w:line="360" w:lineRule="auto"/>
        <w:ind w:firstLine="420" w:firstLineChars="200"/>
        <w:jc w:val="left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□本公司自愿入驻湖南省政府采购电子卖场,遵守《湖南省政府采购电子卖场管理办法》(湘财购〔2019〕27号),如违反承诺,同意金融机构将增信保证划缴国库(非电子卖场采购活动项目不需勾选)。</w:t>
      </w:r>
    </w:p>
    <w:p w14:paraId="54E9650F">
      <w:pPr>
        <w:widowControl/>
        <w:spacing w:before="156" w:beforeLines="50" w:line="360" w:lineRule="auto"/>
        <w:ind w:firstLine="420" w:firstLineChars="200"/>
        <w:jc w:val="left"/>
        <w:rPr>
          <w:rFonts w:ascii="宋体" w:hAnsi="宋体" w:cs="宋体"/>
          <w:color w:val="auto"/>
          <w:szCs w:val="21"/>
          <w:highlight w:val="none"/>
        </w:rPr>
      </w:pPr>
    </w:p>
    <w:p w14:paraId="68D603DD">
      <w:pPr>
        <w:widowControl/>
        <w:spacing w:before="156" w:beforeLines="50" w:line="360" w:lineRule="auto"/>
        <w:ind w:firstLine="420" w:firstLineChars="200"/>
        <w:jc w:val="left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公司(单位)名称(盖章)：</w:t>
      </w:r>
    </w:p>
    <w:p w14:paraId="67EE6822">
      <w:pPr>
        <w:widowControl/>
        <w:spacing w:before="156" w:beforeLines="50" w:line="360" w:lineRule="auto"/>
        <w:ind w:firstLine="420" w:firstLineChars="200"/>
        <w:jc w:val="left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机构代码、注册登记机构、日期、有效期、注册资本、地 址、经济行业、经济性质</w:t>
      </w:r>
    </w:p>
    <w:p w14:paraId="18B38E4F">
      <w:pPr>
        <w:widowControl/>
        <w:spacing w:before="156" w:beforeLines="50" w:line="360" w:lineRule="auto"/>
        <w:ind w:firstLine="420" w:firstLineChars="200"/>
        <w:jc w:val="left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法定代表人(负责人)姓名(签字)、身份证号、手机号:</w:t>
      </w:r>
    </w:p>
    <w:p w14:paraId="50937374">
      <w:pPr>
        <w:widowControl/>
        <w:spacing w:before="156" w:beforeLines="50" w:line="360" w:lineRule="auto"/>
        <w:ind w:firstLine="420" w:firstLineChars="200"/>
        <w:jc w:val="left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授权代表人姓名(签字)、身份证号、手机号:</w:t>
      </w:r>
    </w:p>
    <w:p w14:paraId="395426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8C22DF"/>
    <w:rsid w:val="048C22DF"/>
    <w:rsid w:val="12D17345"/>
    <w:rsid w:val="158B0F3B"/>
    <w:rsid w:val="2F854547"/>
    <w:rsid w:val="375877D4"/>
    <w:rsid w:val="381E37BB"/>
    <w:rsid w:val="4FD937B0"/>
    <w:rsid w:val="5C913278"/>
    <w:rsid w:val="642C0D5B"/>
    <w:rsid w:val="6D3632BC"/>
    <w:rsid w:val="78757A9E"/>
    <w:rsid w:val="7EE8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eastAsia="宋体" w:cs="Times New Roman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after="290" w:afterLines="0" w:line="372" w:lineRule="auto"/>
      <w:jc w:val="left"/>
      <w:outlineLvl w:val="3"/>
    </w:pPr>
    <w:rPr>
      <w:rFonts w:ascii="Arial" w:hAnsi="Arial" w:eastAsia="黑体"/>
      <w:b/>
      <w:sz w:val="24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5"/>
    </w:pPr>
    <w:rPr>
      <w:rFonts w:ascii="Arial" w:hAnsi="Arial" w:eastAsia="黑体" w:cs="Times New Roman"/>
      <w:b/>
      <w:sz w:val="24"/>
      <w:szCs w:val="2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2026-08-17T07:36:00Z</dcterms:created>
  <dc:creator>默默</dc:creator>
  <cp:lastModifiedBy>默默</cp:lastModifiedBy>
  <dcterms:modified xsi:type="dcterms:W3CDTF">2026-08-17T07:36:48Z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49E2A9CE222B4C4CA1BF3456B27DB4B7_11</vt:lpwstr>
  </property>
  <property fmtid="{D5CDD505-2E9C-101B-9397-08002B2CF9AE}" pid="4" name="KSOTemplateDocerSaveRecord">
    <vt:lpwstr>eyJoZGlkIjoiNDMwZjUzZmEzMWE1MzAwZDEwNDRmM2Y4NTc4ZTZiODMiLCJ1c2VySWQiOiIyNDkyNjA5MzYifQ==</vt:lpwstr>
  </property>
</Properties>
</file>