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5B6CB">
      <w:pPr>
        <w:pStyle w:val="9"/>
        <w:spacing w:before="120"/>
        <w:ind w:firstLine="640"/>
        <w:jc w:val="center"/>
        <w:rPr>
          <w:rFonts w:ascii="宋体" w:hAnsi="宋体" w:cs="宋体"/>
          <w:b/>
          <w:bCs/>
          <w:color w:val="auto"/>
          <w:sz w:val="32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28"/>
          <w:highlight w:val="none"/>
        </w:rPr>
        <w:t>投标人资格声明</w:t>
      </w:r>
    </w:p>
    <w:p w14:paraId="210C23C2">
      <w:pPr>
        <w:pStyle w:val="9"/>
        <w:spacing w:before="120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（采购人、采购代理机构）：</w:t>
      </w:r>
    </w:p>
    <w:p w14:paraId="746931B0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按照《中华人民共和国政府采购法》第二十二条和招标文件的规定，我单位郑重声明如下：</w:t>
      </w:r>
    </w:p>
    <w:p w14:paraId="52B36E13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一、我单位是按照中华人民共和国法律规定登记注册的，注册地点为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，全称为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，统一社会信用代码为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，法定代表人（单位负责人）为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，具有独立承担民事责任的能力。</w:t>
      </w:r>
    </w:p>
    <w:p w14:paraId="0F0DBED8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二、我单位未被“国家企业信用信息系统”列入经营异常名录或者严重违法企业名单。</w:t>
      </w:r>
    </w:p>
    <w:p w14:paraId="5C84F3A7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三、我单位具有良好的商业信誉和健全的财务会计制度。</w:t>
      </w:r>
    </w:p>
    <w:p w14:paraId="6E195F14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四、我单位依法进行纳税和社会保险申报并实际履行了义务。</w:t>
      </w:r>
    </w:p>
    <w:p w14:paraId="592FE913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五、我单位具有履行本项目采购合同所必需的设备和专业技术能力，并具有履行合同的良好记录。</w:t>
      </w:r>
    </w:p>
    <w:p w14:paraId="01504AE2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六、根据《中华人民共和国政府采购法》及《中华人民共和国政府采购法实施条例》的规定，参加政府采购活动前三年内，本单位在经营活动中没有重大违法记录，没有因违法经营受到刑事处罚或者责令停产停业、吊销许可证或者执照、较大数额罚款等行政处罚，且未在被禁止参加政府采购活动的处罚期限内。</w:t>
      </w:r>
    </w:p>
    <w:p w14:paraId="5CAAF9F9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七、我单位具备法律、行政法规规定的其他条件。</w:t>
      </w:r>
    </w:p>
    <w:p w14:paraId="51156705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八、与我单位存在“单位负责人为同一人或者存在直接控股、管理关系”的其他单位信息如下（如无，填写“无”）：</w:t>
      </w:r>
    </w:p>
    <w:p w14:paraId="455EA37B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1、与我单位的法定代表人（单位负责人）为同一人的其他单位如下：               </w:t>
      </w:r>
    </w:p>
    <w:p w14:paraId="191FAD1E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2、我单位直接控股的其他单位如下：               </w:t>
      </w:r>
    </w:p>
    <w:p w14:paraId="5A9B3B86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3、与我单位存在管理关系的其他单位如下：               </w:t>
      </w:r>
    </w:p>
    <w:p w14:paraId="766B955B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九、我单位不属于为本项目提供整体设计、规范编制或者项目管理、监理、检测等服务的投标人。</w:t>
      </w:r>
    </w:p>
    <w:p w14:paraId="0ACE2F61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十、我单位无以下不良信用记录情形：</w:t>
      </w:r>
    </w:p>
    <w:p w14:paraId="519491AE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（1）被人民法院列入失信被执行人；</w:t>
      </w:r>
    </w:p>
    <w:p w14:paraId="38E844DE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（2）单位、法定代表人或拟派项目经理（项目负责人）被人民检察院列入行贿犯罪档案；</w:t>
      </w:r>
    </w:p>
    <w:p w14:paraId="5E026BE9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（3）被工商行政管理部门列入企业经营异常名录；</w:t>
      </w:r>
    </w:p>
    <w:p w14:paraId="20B7EF94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（4）被税务部门列入重大税收违法案件当事人名单；</w:t>
      </w:r>
    </w:p>
    <w:p w14:paraId="1CF4CB72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（5）被政府采购监管部门列入政府采购严重违法失信行为记录名单。</w:t>
      </w:r>
    </w:p>
    <w:p w14:paraId="72BC0507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十一、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15DCA6AC">
      <w:pPr>
        <w:pStyle w:val="9"/>
        <w:spacing w:before="120"/>
        <w:ind w:firstLine="48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我单位保证上述声明的事项都是真实的，如有虚假，我单位愿意承担相应的法律责任，并承担因此所造成的一切损失。</w:t>
      </w:r>
    </w:p>
    <w:p w14:paraId="6B4EDE6B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color w:val="auto"/>
          <w:szCs w:val="21"/>
          <w:highlight w:val="none"/>
        </w:rPr>
      </w:pPr>
    </w:p>
    <w:p w14:paraId="4913634B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color w:val="auto"/>
          <w:szCs w:val="21"/>
          <w:highlight w:val="none"/>
        </w:rPr>
      </w:pPr>
    </w:p>
    <w:p w14:paraId="31E85D77">
      <w:pPr>
        <w:adjustRightInd w:val="0"/>
        <w:snapToGrid w:val="0"/>
        <w:spacing w:line="360" w:lineRule="auto"/>
        <w:ind w:right="42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Cs w:val="21"/>
          <w:highlight w:val="none"/>
        </w:rPr>
        <w:t>名称（盖单位章）：</w:t>
      </w:r>
    </w:p>
    <w:p w14:paraId="7D67D737">
      <w:pPr>
        <w:adjustRightInd w:val="0"/>
        <w:snapToGrid w:val="0"/>
        <w:spacing w:line="360" w:lineRule="auto"/>
        <w:ind w:right="42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Cs w:val="21"/>
          <w:highlight w:val="none"/>
        </w:rPr>
        <w:t>日</w:t>
      </w:r>
    </w:p>
    <w:p w14:paraId="69FE7B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065FE"/>
    <w:rsid w:val="12D17345"/>
    <w:rsid w:val="158B0F3B"/>
    <w:rsid w:val="24F065FE"/>
    <w:rsid w:val="2F854547"/>
    <w:rsid w:val="375877D4"/>
    <w:rsid w:val="381E37BB"/>
    <w:rsid w:val="4FD937B0"/>
    <w:rsid w:val="5C913278"/>
    <w:rsid w:val="642C0D5B"/>
    <w:rsid w:val="78757A9E"/>
    <w:rsid w:val="7EE8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cs="Times New Roman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after="290" w:afterLines="0" w:line="372" w:lineRule="auto"/>
      <w:jc w:val="left"/>
      <w:outlineLvl w:val="3"/>
    </w:pPr>
    <w:rPr>
      <w:rFonts w:ascii="Arial" w:hAnsi="Arial" w:eastAsia="黑体"/>
      <w:b/>
      <w:sz w:val="24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5"/>
    </w:pPr>
    <w:rPr>
      <w:rFonts w:ascii="Arial" w:hAnsi="Arial" w:eastAsia="黑体" w:cs="Times New Roman"/>
      <w:b/>
      <w:sz w:val="24"/>
      <w:szCs w:val="2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文章正文"/>
    <w:qFormat/>
    <w:uiPriority w:val="0"/>
    <w:pPr>
      <w:widowControl w:val="0"/>
      <w:adjustRightInd w:val="0"/>
      <w:snapToGrid w:val="0"/>
      <w:spacing w:beforeLines="50" w:line="50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2026-08-17T07:34:00Z</dcterms:created>
  <dc:creator>默默</dc:creator>
  <cp:lastModifiedBy>默默</cp:lastModifiedBy>
  <dcterms:modified xsi:type="dcterms:W3CDTF">2026-08-17T07:34:20Z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A48690E7E91F4A639CA7D40AB4BFE32A_11</vt:lpwstr>
  </property>
  <property fmtid="{D5CDD505-2E9C-101B-9397-08002B2CF9AE}" pid="4" name="KSOTemplateDocerSaveRecord">
    <vt:lpwstr>eyJoZGlkIjoiNDMwZjUzZmEzMWE1MzAwZDEwNDRmM2Y4NTc4ZTZiODMiLCJ1c2VySWQiOiIyNDkyNjA5MzYifQ==</vt:lpwstr>
  </property>
</Properties>
</file>