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EC984BB">
      <w:pPr>
        <w:widowControl w:val="0"/>
        <w:jc w:val="center"/>
        <w:rPr>
          <w:rFonts w:hint="eastAsia" w:ascii="黑体" w:hAnsi="黑体" w:eastAsia="黑体" w:cs="黑体"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黑体" w:hAnsi="黑体" w:eastAsia="黑体" w:cs="黑体"/>
          <w:bCs/>
          <w:kern w:val="2"/>
          <w:sz w:val="28"/>
          <w:szCs w:val="28"/>
          <w:lang w:val="en-US" w:eastAsia="zh-CN" w:bidi="ar-SA"/>
        </w:rPr>
        <w:t>（技术）设备技术参数响应</w:t>
      </w:r>
    </w:p>
    <w:p w14:paraId="23958836">
      <w:pPr>
        <w:widowControl w:val="0"/>
        <w:ind w:firstLine="480" w:firstLineChars="200"/>
        <w:jc w:val="both"/>
        <w:rPr>
          <w:rFonts w:hint="default" w:ascii="黑体" w:hAnsi="黑体" w:eastAsia="黑体" w:cs="黑体"/>
          <w:kern w:val="2"/>
          <w:sz w:val="24"/>
          <w:szCs w:val="24"/>
          <w:lang w:val="en-US" w:eastAsia="zh-CN" w:bidi="ar-SA"/>
        </w:rPr>
      </w:pPr>
      <w:r>
        <w:rPr>
          <w:rFonts w:ascii="黑体" w:hAnsi="黑体" w:eastAsia="黑体" w:cs="黑体"/>
          <w:kern w:val="2"/>
          <w:sz w:val="24"/>
          <w:szCs w:val="24"/>
          <w:lang w:val="en-US" w:eastAsia="zh-CN" w:bidi="ar-SA"/>
        </w:rPr>
        <w:t>提供</w:t>
      </w: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招标文件</w:t>
      </w:r>
      <w:r>
        <w:rPr>
          <w:rFonts w:ascii="黑体" w:hAnsi="黑体" w:eastAsia="黑体" w:cs="黑体"/>
          <w:kern w:val="2"/>
          <w:sz w:val="24"/>
          <w:szCs w:val="24"/>
          <w:lang w:val="en-US" w:eastAsia="zh-CN" w:bidi="ar-SA"/>
        </w:rPr>
        <w:t>“技术规格、参数及要求”</w:t>
      </w: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和“综合评分表”</w:t>
      </w:r>
      <w:r>
        <w:rPr>
          <w:rFonts w:ascii="黑体" w:hAnsi="黑体" w:eastAsia="黑体" w:cs="黑体"/>
          <w:kern w:val="2"/>
          <w:sz w:val="24"/>
          <w:szCs w:val="24"/>
          <w:lang w:val="en-US" w:eastAsia="zh-CN" w:bidi="ar-SA"/>
        </w:rPr>
        <w:t>规定（包括投标货物的</w:t>
      </w: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①产品彩页扫描件、②厂商官网技术参数截图、③技术参数证明书、④第三方国家认定或认可的检测机构出具的检测报告</w:t>
      </w:r>
      <w:r>
        <w:rPr>
          <w:rFonts w:ascii="黑体" w:hAnsi="黑体" w:eastAsia="黑体" w:cs="黑体"/>
          <w:kern w:val="2"/>
          <w:sz w:val="24"/>
          <w:szCs w:val="24"/>
          <w:lang w:val="en-US" w:eastAsia="zh-CN" w:bidi="ar-SA"/>
        </w:rPr>
        <w:t>等）的证明材料复印件</w:t>
      </w:r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。（格式自拟</w:t>
      </w:r>
      <w:bookmarkStart w:id="0" w:name="_GoBack"/>
      <w:bookmarkEnd w:id="0"/>
      <w:r>
        <w:rPr>
          <w:rFonts w:hint="eastAsia" w:ascii="黑体" w:hAnsi="黑体" w:eastAsia="黑体" w:cs="黑体"/>
          <w:kern w:val="2"/>
          <w:sz w:val="24"/>
          <w:szCs w:val="24"/>
          <w:lang w:val="en-US" w:eastAsia="zh-CN" w:bidi="ar-SA"/>
        </w:rPr>
        <w:t>）</w:t>
      </w:r>
    </w:p>
    <w:p w14:paraId="5EBBEAC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B88374A"/>
    <w:rsid w:val="7345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1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2024-09-20T00:35:00Z</dcterms:created>
  <dc:creator>Administrator</dc:creator>
  <cp:lastModifiedBy>Administrator</cp:lastModifiedBy>
  <dcterms:modified xsi:type="dcterms:W3CDTF">2026-07-20T03:45:21Z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E3B08B31909643E48E7167DBAEE0FFEC_12</vt:lpwstr>
  </property>
  <property fmtid="{D5CDD505-2E9C-101B-9397-08002B2CF9AE}" pid="4" name="KSOTemplateDocerSaveRecord">
    <vt:lpwstr>eyJoZGlkIjoiZjRlNWExOTY5Njc5YzhhNWQ1ZGFkZDkzMDUxNWM2ZjYiLCJ1c2VySWQiOiIzMjAzMTk3NzgifQ==</vt:lpwstr>
  </property>
</Properties>
</file>