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783F6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z w:val="21"/>
          <w:szCs w:val="24"/>
        </w:rPr>
        <w:t>技术参数响应程度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205B0"/>
    <w:rsid w:val="7EB1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2026-07-20T01:38:00Z</dcterms:created>
  <dc:creator>Admin</dc:creator>
  <cp:lastModifiedBy>Administrator</cp:lastModifiedBy>
  <dcterms:modified xsi:type="dcterms:W3CDTF">2026-07-20T07:36:30Z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15A7C94086914B9592727B8C2FDA4BAC_12</vt:lpwstr>
  </property>
</Properties>
</file>