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B800D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进度控制及保证措施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16470"/>
    <w:rsid w:val="2B8723B0"/>
    <w:rsid w:val="2EC65B87"/>
    <w:rsid w:val="5BBC4B8E"/>
    <w:rsid w:val="6D21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2026-07-16T09:27:59Z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877D79664F484B758DD54E3114F10E9D_13</vt:lpwstr>
  </property>
</Properties>
</file>